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5E" w:rsidRPr="00716E45" w:rsidRDefault="00EE195E" w:rsidP="00A17059">
      <w:pPr>
        <w:spacing w:line="360" w:lineRule="atLeast"/>
        <w:rPr>
          <w:rFonts w:cs="Arial"/>
          <w:sz w:val="22"/>
        </w:rPr>
      </w:pPr>
      <w:bookmarkStart w:id="0" w:name="Pressemitteilung"/>
    </w:p>
    <w:bookmarkEnd w:id="0"/>
    <w:p w:rsidR="00632EE7" w:rsidRPr="004F6889" w:rsidRDefault="00AC09F6" w:rsidP="00632EE7">
      <w:pPr>
        <w:spacing w:line="360" w:lineRule="atLeast"/>
        <w:rPr>
          <w:rFonts w:cs="Arial"/>
          <w:sz w:val="22"/>
          <w:lang w:val="el-GR"/>
        </w:rPr>
      </w:pPr>
      <w:r w:rsidRPr="004F6889">
        <w:rPr>
          <w:rFonts w:cs="Arial"/>
          <w:sz w:val="22"/>
          <w:lang w:val="el-GR"/>
        </w:rPr>
        <w:t>1</w:t>
      </w:r>
      <w:r w:rsidR="002724F5">
        <w:rPr>
          <w:rFonts w:cs="Arial"/>
          <w:sz w:val="22"/>
          <w:lang w:val="el-GR"/>
        </w:rPr>
        <w:t>5</w:t>
      </w:r>
      <w:bookmarkStart w:id="1" w:name="_GoBack"/>
      <w:bookmarkEnd w:id="1"/>
      <w:r w:rsidRPr="004F6889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Δεκεμβρίου</w:t>
      </w:r>
      <w:r w:rsidR="0014460E" w:rsidRPr="004F6889">
        <w:rPr>
          <w:rFonts w:cs="Arial"/>
          <w:sz w:val="22"/>
          <w:lang w:val="el-GR"/>
        </w:rPr>
        <w:t>,</w:t>
      </w:r>
      <w:r w:rsidR="00632EE7" w:rsidRPr="004F6889">
        <w:rPr>
          <w:rFonts w:cs="Arial"/>
          <w:sz w:val="22"/>
          <w:lang w:val="el-GR"/>
        </w:rPr>
        <w:t xml:space="preserve"> 2017</w:t>
      </w:r>
    </w:p>
    <w:p w:rsidR="00632EE7" w:rsidRPr="004F6889" w:rsidRDefault="00632EE7" w:rsidP="00632EE7">
      <w:pPr>
        <w:spacing w:line="360" w:lineRule="atLeast"/>
        <w:rPr>
          <w:rFonts w:cs="Arial"/>
          <w:sz w:val="22"/>
          <w:lang w:val="el-GR"/>
        </w:rPr>
      </w:pPr>
    </w:p>
    <w:p w:rsidR="00632EE7" w:rsidRPr="004F6889" w:rsidRDefault="00632EE7" w:rsidP="00632EE7">
      <w:pPr>
        <w:spacing w:line="360" w:lineRule="atLeast"/>
        <w:rPr>
          <w:rFonts w:cs="Arial"/>
          <w:sz w:val="22"/>
          <w:lang w:val="el-GR"/>
        </w:rPr>
      </w:pPr>
    </w:p>
    <w:p w:rsidR="00632EE7" w:rsidRPr="00AC09F6" w:rsidRDefault="00AC09F6" w:rsidP="00632EE7">
      <w:pPr>
        <w:spacing w:line="360" w:lineRule="atLeast"/>
        <w:rPr>
          <w:rFonts w:cs="Arial"/>
          <w:b/>
          <w:sz w:val="26"/>
          <w:szCs w:val="26"/>
          <w:lang w:val="el-GR"/>
        </w:rPr>
      </w:pPr>
      <w:r>
        <w:rPr>
          <w:rFonts w:cs="Arial"/>
          <w:b/>
          <w:sz w:val="26"/>
          <w:szCs w:val="26"/>
          <w:lang w:val="el-GR"/>
        </w:rPr>
        <w:t>Θαύμα</w:t>
      </w:r>
      <w:r w:rsidR="004F6889">
        <w:rPr>
          <w:rFonts w:cs="Arial"/>
          <w:b/>
          <w:sz w:val="26"/>
          <w:szCs w:val="26"/>
          <w:lang w:val="el-GR"/>
        </w:rPr>
        <w:t xml:space="preserve"> Οικονομίας</w:t>
      </w:r>
      <w:r w:rsidR="00632EE7" w:rsidRPr="00AC09F6">
        <w:rPr>
          <w:rFonts w:cs="Arial"/>
          <w:b/>
          <w:sz w:val="26"/>
          <w:szCs w:val="26"/>
          <w:lang w:val="el-GR"/>
        </w:rPr>
        <w:t xml:space="preserve">: </w:t>
      </w:r>
      <w:r w:rsidR="00632EE7" w:rsidRPr="0014460E">
        <w:rPr>
          <w:rFonts w:cs="Arial"/>
          <w:b/>
          <w:sz w:val="26"/>
          <w:szCs w:val="26"/>
        </w:rPr>
        <w:t>Opel</w:t>
      </w:r>
      <w:r w:rsidR="00632EE7" w:rsidRPr="00AC09F6">
        <w:rPr>
          <w:rFonts w:cs="Arial"/>
          <w:b/>
          <w:sz w:val="26"/>
          <w:szCs w:val="26"/>
          <w:lang w:val="el-GR"/>
        </w:rPr>
        <w:t xml:space="preserve"> </w:t>
      </w:r>
      <w:r w:rsidR="00632EE7" w:rsidRPr="0014460E">
        <w:rPr>
          <w:rFonts w:cs="Arial"/>
          <w:b/>
          <w:sz w:val="26"/>
          <w:szCs w:val="26"/>
        </w:rPr>
        <w:t>Insignia</w:t>
      </w:r>
      <w:r w:rsidR="00632EE7" w:rsidRPr="00AC09F6">
        <w:rPr>
          <w:rFonts w:cs="Arial"/>
          <w:b/>
          <w:sz w:val="26"/>
          <w:szCs w:val="26"/>
          <w:lang w:val="el-GR"/>
        </w:rPr>
        <w:t xml:space="preserve"> </w:t>
      </w:r>
      <w:r>
        <w:rPr>
          <w:rFonts w:cs="Arial"/>
          <w:b/>
          <w:sz w:val="26"/>
          <w:szCs w:val="26"/>
          <w:lang w:val="el-GR"/>
        </w:rPr>
        <w:t>με το Καλύτερο Συνολικό Κόστος Ιδιοκτησίας</w:t>
      </w:r>
      <w:r w:rsidR="00632EE7" w:rsidRPr="00AC09F6">
        <w:rPr>
          <w:rFonts w:cs="Arial"/>
          <w:b/>
          <w:sz w:val="26"/>
          <w:szCs w:val="26"/>
          <w:lang w:val="el-GR"/>
        </w:rPr>
        <w:t xml:space="preserve"> </w:t>
      </w:r>
      <w:r>
        <w:rPr>
          <w:rFonts w:cs="Arial"/>
          <w:b/>
          <w:sz w:val="26"/>
          <w:szCs w:val="26"/>
          <w:lang w:val="el-GR"/>
        </w:rPr>
        <w:t>(</w:t>
      </w:r>
      <w:r>
        <w:rPr>
          <w:rFonts w:cs="Arial"/>
          <w:b/>
          <w:sz w:val="26"/>
          <w:szCs w:val="26"/>
          <w:lang w:val="en-US"/>
        </w:rPr>
        <w:t>TCO</w:t>
      </w:r>
      <w:r w:rsidRPr="00AC09F6">
        <w:rPr>
          <w:rFonts w:cs="Arial"/>
          <w:b/>
          <w:sz w:val="26"/>
          <w:szCs w:val="26"/>
          <w:lang w:val="el-GR"/>
        </w:rPr>
        <w:t>)</w:t>
      </w:r>
      <w:r w:rsidR="00632EE7" w:rsidRPr="00AC09F6">
        <w:rPr>
          <w:rFonts w:cs="Arial"/>
          <w:b/>
          <w:sz w:val="26"/>
          <w:szCs w:val="26"/>
          <w:lang w:val="el-GR"/>
        </w:rPr>
        <w:t xml:space="preserve"> </w:t>
      </w:r>
      <w:r w:rsidR="004F6889">
        <w:rPr>
          <w:rFonts w:cs="Arial"/>
          <w:b/>
          <w:sz w:val="26"/>
          <w:szCs w:val="26"/>
          <w:lang w:val="el-GR"/>
        </w:rPr>
        <w:t>στην Κατηγορία</w:t>
      </w:r>
    </w:p>
    <w:p w:rsidR="00632EE7" w:rsidRPr="00AC09F6" w:rsidRDefault="00632EE7" w:rsidP="00632EE7">
      <w:pPr>
        <w:spacing w:line="360" w:lineRule="atLeast"/>
        <w:rPr>
          <w:rFonts w:cs="Arial"/>
          <w:sz w:val="22"/>
          <w:lang w:val="el-GR"/>
        </w:rPr>
      </w:pPr>
    </w:p>
    <w:p w:rsidR="0014460E" w:rsidRPr="004F6889" w:rsidRDefault="004F6889" w:rsidP="0014460E">
      <w:pPr>
        <w:numPr>
          <w:ilvl w:val="0"/>
          <w:numId w:val="12"/>
        </w:num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Εξαιρετικές δυνατότητες οικονομίας με χαμηλό συνολικό κόστος ιδιοκτησίας</w:t>
      </w:r>
      <w:r w:rsidR="0014460E" w:rsidRPr="004F6889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(</w:t>
      </w:r>
      <w:r w:rsidR="0014460E">
        <w:rPr>
          <w:rFonts w:cs="Arial"/>
          <w:sz w:val="22"/>
        </w:rPr>
        <w:t>TCO</w:t>
      </w:r>
      <w:r>
        <w:rPr>
          <w:rFonts w:cs="Arial"/>
          <w:sz w:val="22"/>
          <w:lang w:val="el-GR"/>
        </w:rPr>
        <w:t>)</w:t>
      </w:r>
      <w:r w:rsidR="0014460E" w:rsidRPr="004F6889">
        <w:rPr>
          <w:rFonts w:cs="Arial"/>
          <w:sz w:val="22"/>
          <w:lang w:val="el-GR"/>
        </w:rPr>
        <w:t xml:space="preserve"> </w:t>
      </w:r>
    </w:p>
    <w:p w:rsidR="0014460E" w:rsidRPr="00C97FEF" w:rsidRDefault="00C97FEF" w:rsidP="0014460E">
      <w:pPr>
        <w:numPr>
          <w:ilvl w:val="0"/>
          <w:numId w:val="12"/>
        </w:num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Ανώτερος εξοπλισμός</w:t>
      </w:r>
      <w:r w:rsidRPr="00C97FE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για</w:t>
      </w:r>
      <w:r w:rsidRPr="00C97FE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την</w:t>
      </w:r>
      <w:r w:rsidRPr="00C97FE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Έκδοση</w:t>
      </w:r>
      <w:r w:rsidR="0014460E" w:rsidRPr="00C97FEF">
        <w:rPr>
          <w:rFonts w:cs="Arial"/>
          <w:sz w:val="22"/>
          <w:lang w:val="el-GR"/>
        </w:rPr>
        <w:t xml:space="preserve"> </w:t>
      </w:r>
      <w:r w:rsidR="00C401AF" w:rsidRPr="001E47A4">
        <w:rPr>
          <w:rFonts w:cs="Arial"/>
          <w:sz w:val="22"/>
          <w:lang w:val="el-GR"/>
        </w:rPr>
        <w:t>Selection</w:t>
      </w:r>
      <w:r w:rsidR="0014460E" w:rsidRPr="00C97FE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 πολλά έξτρα συστήματα, στάνταρ</w:t>
      </w:r>
    </w:p>
    <w:p w:rsidR="00632EE7" w:rsidRPr="00C97FEF" w:rsidRDefault="00C97FEF" w:rsidP="00632EE7">
      <w:pPr>
        <w:numPr>
          <w:ilvl w:val="0"/>
          <w:numId w:val="12"/>
        </w:num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Εξαιρετικά</w:t>
      </w:r>
      <w:r w:rsidRPr="00C97FE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δημοφιλής</w:t>
      </w:r>
      <w:r w:rsidRPr="00C97FE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C97FE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ήδη</w:t>
      </w:r>
      <w:r w:rsidRPr="00C97FE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πολλαπλά βραβευμένη η νέα γενιά του κορυφαίου</w:t>
      </w:r>
      <w:r w:rsidR="00632EE7" w:rsidRPr="00C97FEF">
        <w:rPr>
          <w:rFonts w:cs="Arial"/>
          <w:sz w:val="22"/>
          <w:lang w:val="el-GR"/>
        </w:rPr>
        <w:t xml:space="preserve"> </w:t>
      </w:r>
      <w:r w:rsidR="00632EE7" w:rsidRPr="00716E45">
        <w:rPr>
          <w:rFonts w:cs="Arial"/>
          <w:sz w:val="22"/>
        </w:rPr>
        <w:t>Opel</w:t>
      </w:r>
      <w:r w:rsidR="00632EE7" w:rsidRPr="00C97FEF">
        <w:rPr>
          <w:rFonts w:cs="Arial"/>
          <w:sz w:val="22"/>
          <w:lang w:val="el-GR"/>
        </w:rPr>
        <w:t xml:space="preserve"> </w:t>
      </w:r>
    </w:p>
    <w:p w:rsidR="00632EE7" w:rsidRPr="00C97FEF" w:rsidRDefault="00632EE7" w:rsidP="00632EE7">
      <w:pPr>
        <w:spacing w:line="360" w:lineRule="atLeast"/>
        <w:rPr>
          <w:rFonts w:cs="Arial"/>
          <w:sz w:val="22"/>
          <w:lang w:val="el-GR"/>
        </w:rPr>
      </w:pPr>
    </w:p>
    <w:p w:rsidR="00632EE7" w:rsidRPr="00C97FEF" w:rsidRDefault="00632EE7" w:rsidP="00632EE7">
      <w:pPr>
        <w:spacing w:line="360" w:lineRule="atLeast"/>
        <w:rPr>
          <w:rFonts w:cs="Arial"/>
          <w:sz w:val="22"/>
          <w:lang w:val="el-GR"/>
        </w:rPr>
      </w:pPr>
    </w:p>
    <w:p w:rsidR="001E711C" w:rsidRPr="00C97FEF" w:rsidRDefault="00AC09F6" w:rsidP="00632EE7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Το</w:t>
      </w:r>
      <w:r w:rsidRPr="00AC09F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νέο</w:t>
      </w:r>
      <w:r w:rsidR="00632EE7" w:rsidRPr="00AC09F6">
        <w:rPr>
          <w:rFonts w:cs="Arial"/>
          <w:sz w:val="22"/>
          <w:lang w:val="el-GR"/>
        </w:rPr>
        <w:t xml:space="preserve"> </w:t>
      </w:r>
      <w:r w:rsidR="00632EE7" w:rsidRPr="00716E45">
        <w:rPr>
          <w:rFonts w:cs="Arial"/>
          <w:sz w:val="22"/>
        </w:rPr>
        <w:t>Opel</w:t>
      </w:r>
      <w:r w:rsidR="00632EE7" w:rsidRPr="00AC09F6">
        <w:rPr>
          <w:rFonts w:cs="Arial"/>
          <w:sz w:val="22"/>
          <w:lang w:val="el-GR"/>
        </w:rPr>
        <w:t xml:space="preserve"> </w:t>
      </w:r>
      <w:r w:rsidR="00632EE7" w:rsidRPr="00716E45">
        <w:rPr>
          <w:rFonts w:cs="Arial"/>
          <w:sz w:val="22"/>
        </w:rPr>
        <w:t>Insignia</w:t>
      </w:r>
      <w:r w:rsidR="00632EE7" w:rsidRPr="00AC09F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είναι το θαύμα</w:t>
      </w:r>
      <w:r w:rsidR="00C97FEF">
        <w:rPr>
          <w:rFonts w:cs="Arial"/>
          <w:sz w:val="22"/>
          <w:lang w:val="el-GR"/>
        </w:rPr>
        <w:t xml:space="preserve"> οικονομίας</w:t>
      </w:r>
      <w:r>
        <w:rPr>
          <w:rFonts w:cs="Arial"/>
          <w:sz w:val="22"/>
          <w:lang w:val="el-GR"/>
        </w:rPr>
        <w:t xml:space="preserve"> της μεσαίας κατηγορίας</w:t>
      </w:r>
      <w:r w:rsidR="001E711C" w:rsidRPr="00AC09F6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Το κορυφαίο μοντέλο</w:t>
      </w:r>
      <w:r w:rsidRPr="00AC09F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της</w:t>
      </w:r>
      <w:r w:rsidR="001E711C" w:rsidRPr="00AC09F6">
        <w:rPr>
          <w:rFonts w:cs="Arial"/>
          <w:sz w:val="22"/>
          <w:lang w:val="el-GR"/>
        </w:rPr>
        <w:t xml:space="preserve"> </w:t>
      </w:r>
      <w:r w:rsidR="001E711C">
        <w:rPr>
          <w:rFonts w:cs="Arial"/>
          <w:sz w:val="22"/>
        </w:rPr>
        <w:t>Opel</w:t>
      </w:r>
      <w:r w:rsidR="001E711C" w:rsidRPr="00AC09F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εντυπωσιάζει τόσο</w:t>
      </w:r>
      <w:r w:rsidRPr="00AC09F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</w:t>
      </w:r>
      <w:r w:rsidRPr="00AC09F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Pr="00AC09F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σπορ</w:t>
      </w:r>
      <w:r w:rsidRPr="00AC09F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στυλ</w:t>
      </w:r>
      <w:r w:rsidRPr="00AC09F6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την</w:t>
      </w:r>
      <w:r w:rsidRPr="00AC09F6">
        <w:rPr>
          <w:rFonts w:cs="Arial"/>
          <w:sz w:val="22"/>
          <w:lang w:val="el-GR"/>
        </w:rPr>
        <w:t xml:space="preserve"> </w:t>
      </w:r>
      <w:r w:rsidR="001E711C">
        <w:rPr>
          <w:rFonts w:cs="Arial"/>
          <w:sz w:val="22"/>
        </w:rPr>
        <w:t>premium</w:t>
      </w:r>
      <w:r w:rsidR="001E711C" w:rsidRPr="00AC09F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άνεση και τις κορυφαίες τεχνολογίες όσο και με την οικονομία </w:t>
      </w:r>
      <w:r w:rsidR="00BC48B7">
        <w:rPr>
          <w:rFonts w:cs="Arial"/>
          <w:sz w:val="22"/>
          <w:lang w:val="el-GR"/>
        </w:rPr>
        <w:t>του</w:t>
      </w:r>
      <w:r w:rsidR="001E711C" w:rsidRPr="00AC09F6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Οι</w:t>
      </w:r>
      <w:r w:rsidRPr="00AC09F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πελάτες</w:t>
      </w:r>
      <w:r w:rsidRPr="00AC09F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ωφελούνται</w:t>
      </w:r>
      <w:r w:rsidRPr="00AC09F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από</w:t>
      </w:r>
      <w:r w:rsidRPr="00AC09F6">
        <w:rPr>
          <w:rFonts w:cs="Arial"/>
          <w:sz w:val="22"/>
          <w:lang w:val="el-GR"/>
        </w:rPr>
        <w:t xml:space="preserve"> </w:t>
      </w:r>
      <w:r w:rsidR="00C97FEF">
        <w:rPr>
          <w:rFonts w:cs="Arial"/>
          <w:sz w:val="22"/>
          <w:lang w:val="el-GR"/>
        </w:rPr>
        <w:t>το</w:t>
      </w:r>
      <w:r w:rsidRPr="00AC09F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χαμηλότερο</w:t>
      </w:r>
      <w:r w:rsidRPr="00AC09F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συνολικό</w:t>
      </w:r>
      <w:r w:rsidRPr="00AC09F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κόστος</w:t>
      </w:r>
      <w:r w:rsidRPr="00AC09F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ιδιοκτησίας</w:t>
      </w:r>
      <w:r w:rsidR="001E711C" w:rsidRPr="00AC09F6">
        <w:rPr>
          <w:rFonts w:cs="Arial"/>
          <w:sz w:val="22"/>
          <w:lang w:val="el-GR"/>
        </w:rPr>
        <w:t xml:space="preserve"> (</w:t>
      </w:r>
      <w:r w:rsidR="001E711C" w:rsidRPr="001E711C">
        <w:rPr>
          <w:rFonts w:cs="Arial"/>
          <w:sz w:val="22"/>
        </w:rPr>
        <w:t>TCO</w:t>
      </w:r>
      <w:r w:rsidR="001E711C" w:rsidRPr="00AC09F6">
        <w:rPr>
          <w:rFonts w:cs="Arial"/>
          <w:sz w:val="22"/>
          <w:lang w:val="el-GR"/>
        </w:rPr>
        <w:t xml:space="preserve">) </w:t>
      </w:r>
      <w:r w:rsidR="00C834E6">
        <w:rPr>
          <w:rFonts w:cs="Arial"/>
          <w:sz w:val="22"/>
          <w:lang w:val="el-GR"/>
        </w:rPr>
        <w:t xml:space="preserve">έναντι </w:t>
      </w:r>
      <w:r w:rsidR="0034471F">
        <w:rPr>
          <w:rFonts w:cs="Arial"/>
          <w:sz w:val="22"/>
          <w:lang w:val="el-GR"/>
        </w:rPr>
        <w:t xml:space="preserve">των </w:t>
      </w:r>
      <w:r w:rsidR="00C834E6">
        <w:rPr>
          <w:rFonts w:cs="Arial"/>
          <w:sz w:val="22"/>
          <w:lang w:val="el-GR"/>
        </w:rPr>
        <w:t>εφάμιλλων ανταγωνιστών του</w:t>
      </w:r>
      <w:r w:rsidR="00C401AF" w:rsidRPr="00C401AF">
        <w:rPr>
          <w:rFonts w:cs="Arial"/>
          <w:sz w:val="22"/>
          <w:lang w:val="el-GR"/>
        </w:rPr>
        <w:t>.</w:t>
      </w:r>
      <w:r w:rsidR="00C834E6" w:rsidRPr="00C401AF">
        <w:rPr>
          <w:rFonts w:cs="Arial"/>
          <w:strike/>
          <w:color w:val="FF0000"/>
          <w:sz w:val="22"/>
          <w:lang w:val="el-GR"/>
        </w:rPr>
        <w:t xml:space="preserve"> </w:t>
      </w:r>
      <w:r w:rsidR="00C834E6" w:rsidRPr="001E47A4">
        <w:rPr>
          <w:rFonts w:cs="Arial"/>
          <w:sz w:val="22"/>
          <w:lang w:val="el-GR"/>
        </w:rPr>
        <w:t xml:space="preserve">Αυτό καθιστά </w:t>
      </w:r>
      <w:r w:rsidR="00D9111C" w:rsidRPr="001E47A4">
        <w:rPr>
          <w:rFonts w:cs="Arial"/>
          <w:sz w:val="22"/>
          <w:lang w:val="el-GR"/>
        </w:rPr>
        <w:t>το</w:t>
      </w:r>
      <w:r w:rsidR="001C4D92" w:rsidRPr="001E47A4">
        <w:rPr>
          <w:rFonts w:cs="Arial"/>
          <w:sz w:val="22"/>
          <w:lang w:val="el-GR"/>
        </w:rPr>
        <w:t xml:space="preserve"> </w:t>
      </w:r>
      <w:r w:rsidR="001E711C" w:rsidRPr="001E47A4">
        <w:rPr>
          <w:rFonts w:cs="Arial"/>
          <w:sz w:val="22"/>
          <w:lang w:val="el-GR"/>
        </w:rPr>
        <w:t xml:space="preserve">Insignia Grand Sport </w:t>
      </w:r>
      <w:r w:rsidR="00C97FEF" w:rsidRPr="001E47A4">
        <w:rPr>
          <w:rFonts w:cs="Arial"/>
          <w:sz w:val="22"/>
          <w:lang w:val="el-GR"/>
        </w:rPr>
        <w:t>ιδιαίτερα ελκυστικ</w:t>
      </w:r>
      <w:r w:rsidR="00D9111C" w:rsidRPr="001E47A4">
        <w:rPr>
          <w:rFonts w:cs="Arial"/>
          <w:sz w:val="22"/>
          <w:lang w:val="el-GR"/>
        </w:rPr>
        <w:t xml:space="preserve">ό </w:t>
      </w:r>
      <w:r w:rsidR="00C97FEF" w:rsidRPr="001E47A4">
        <w:rPr>
          <w:rFonts w:cs="Arial"/>
          <w:sz w:val="22"/>
          <w:lang w:val="el-GR"/>
        </w:rPr>
        <w:t>για ιδιώτες και πελάτες</w:t>
      </w:r>
      <w:r w:rsidR="001C4D92" w:rsidRPr="001E47A4">
        <w:rPr>
          <w:rFonts w:cs="Arial"/>
          <w:sz w:val="22"/>
          <w:lang w:val="el-GR"/>
        </w:rPr>
        <w:t xml:space="preserve"> fleet.</w:t>
      </w:r>
      <w:r w:rsidR="001E711C" w:rsidRPr="00C97FEF">
        <w:rPr>
          <w:rFonts w:cs="Arial"/>
          <w:sz w:val="22"/>
          <w:lang w:val="el-GR"/>
        </w:rPr>
        <w:t xml:space="preserve"> </w:t>
      </w:r>
    </w:p>
    <w:p w:rsidR="001E711C" w:rsidRPr="00C97FEF" w:rsidRDefault="001E711C" w:rsidP="00632EE7">
      <w:pPr>
        <w:spacing w:line="360" w:lineRule="atLeast"/>
        <w:rPr>
          <w:rFonts w:cs="Arial"/>
          <w:sz w:val="22"/>
          <w:lang w:val="el-GR"/>
        </w:rPr>
      </w:pPr>
    </w:p>
    <w:p w:rsidR="00253429" w:rsidRPr="00C97FEF" w:rsidRDefault="00C97FEF" w:rsidP="00632EE7">
      <w:pPr>
        <w:spacing w:line="360" w:lineRule="atLeast"/>
        <w:rPr>
          <w:rFonts w:cs="Arial"/>
          <w:b/>
          <w:sz w:val="22"/>
          <w:lang w:val="el-GR"/>
        </w:rPr>
      </w:pPr>
      <w:r>
        <w:rPr>
          <w:rFonts w:cs="Arial"/>
          <w:b/>
          <w:sz w:val="22"/>
          <w:lang w:val="el-GR"/>
        </w:rPr>
        <w:t>Έκδοση</w:t>
      </w:r>
      <w:r w:rsidRPr="00C401AF">
        <w:rPr>
          <w:rFonts w:cs="Arial"/>
          <w:b/>
          <w:color w:val="FF0000"/>
          <w:sz w:val="22"/>
          <w:lang w:val="el-GR"/>
        </w:rPr>
        <w:t xml:space="preserve"> </w:t>
      </w:r>
      <w:r w:rsidR="00C401AF" w:rsidRPr="001E47A4">
        <w:rPr>
          <w:rFonts w:cs="Arial"/>
          <w:b/>
          <w:sz w:val="22"/>
          <w:lang w:val="el-GR"/>
        </w:rPr>
        <w:t>Selection</w:t>
      </w:r>
      <w:r w:rsidR="00253429" w:rsidRPr="00C97FEF">
        <w:rPr>
          <w:rFonts w:cs="Arial"/>
          <w:b/>
          <w:sz w:val="22"/>
          <w:lang w:val="el-GR"/>
        </w:rPr>
        <w:t xml:space="preserve">: </w:t>
      </w:r>
      <w:r>
        <w:rPr>
          <w:rFonts w:cs="Arial"/>
          <w:b/>
          <w:sz w:val="22"/>
          <w:lang w:val="el-GR"/>
        </w:rPr>
        <w:t>Κορυφαίος εξοπλισμός σε ειδική τιμή</w:t>
      </w:r>
    </w:p>
    <w:p w:rsidR="00253429" w:rsidRPr="00C97FEF" w:rsidRDefault="00253429" w:rsidP="00632EE7">
      <w:pPr>
        <w:spacing w:line="360" w:lineRule="atLeast"/>
        <w:rPr>
          <w:rFonts w:cs="Arial"/>
          <w:sz w:val="22"/>
          <w:lang w:val="el-GR"/>
        </w:rPr>
      </w:pPr>
    </w:p>
    <w:p w:rsidR="00253429" w:rsidRPr="00C97FEF" w:rsidRDefault="00C97FEF" w:rsidP="00632EE7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Ιδιαίτερα</w:t>
      </w:r>
      <w:r w:rsidRPr="00C97FE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η</w:t>
      </w:r>
      <w:r w:rsidRPr="00C97FE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έκδοση</w:t>
      </w:r>
      <w:r w:rsidRPr="00C97FEF">
        <w:rPr>
          <w:rFonts w:cs="Arial"/>
          <w:sz w:val="22"/>
          <w:lang w:val="el-GR"/>
        </w:rPr>
        <w:t xml:space="preserve"> </w:t>
      </w:r>
      <w:r w:rsidR="00C401AF">
        <w:rPr>
          <w:rFonts w:cs="Arial"/>
          <w:sz w:val="22"/>
        </w:rPr>
        <w:t>Selection</w:t>
      </w:r>
      <w:r w:rsidR="00253429" w:rsidRPr="00C97FE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προσφέρει</w:t>
      </w:r>
      <w:r w:rsidRPr="00C97FE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υψηλά</w:t>
      </w:r>
      <w:r w:rsidRPr="00C97FE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επίπεδα</w:t>
      </w:r>
      <w:r w:rsidRPr="00C97FE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άνεσης</w:t>
      </w:r>
      <w:r w:rsidRPr="00C97FE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C97FE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πληθώρα</w:t>
      </w:r>
      <w:r w:rsidRPr="00C97FE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τεχνολογιών</w:t>
      </w:r>
      <w:r w:rsidRPr="00C97FE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στάνταρ</w:t>
      </w:r>
      <w:r w:rsidRPr="00C97FE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σε</w:t>
      </w:r>
      <w:r w:rsidRPr="00C97FE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ένα ολοκληρωμένο πακέτο</w:t>
      </w:r>
      <w:r w:rsidR="0034471F">
        <w:rPr>
          <w:rFonts w:cs="Arial"/>
          <w:sz w:val="22"/>
          <w:lang w:val="el-GR"/>
        </w:rPr>
        <w:t>,</w:t>
      </w:r>
      <w:r w:rsidR="00BC48B7">
        <w:rPr>
          <w:rFonts w:cs="Arial"/>
          <w:sz w:val="22"/>
          <w:lang w:val="el-GR"/>
        </w:rPr>
        <w:t xml:space="preserve"> με άκρως</w:t>
      </w:r>
      <w:r>
        <w:rPr>
          <w:rFonts w:cs="Arial"/>
          <w:sz w:val="22"/>
          <w:lang w:val="el-GR"/>
        </w:rPr>
        <w:t xml:space="preserve"> ελκυστική τιμή</w:t>
      </w:r>
      <w:r w:rsidR="00253429" w:rsidRPr="00C97FEF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Το</w:t>
      </w:r>
      <w:r w:rsidR="00253429" w:rsidRPr="00C97FEF">
        <w:rPr>
          <w:rFonts w:cs="Arial"/>
          <w:sz w:val="22"/>
          <w:lang w:val="el-GR"/>
        </w:rPr>
        <w:t xml:space="preserve"> </w:t>
      </w:r>
      <w:r w:rsidR="00253429" w:rsidRPr="00716E45">
        <w:rPr>
          <w:rFonts w:cs="Arial"/>
          <w:sz w:val="22"/>
        </w:rPr>
        <w:t>Insignia</w:t>
      </w:r>
      <w:r w:rsidR="00253429" w:rsidRPr="00C97FEF">
        <w:rPr>
          <w:rFonts w:cs="Arial"/>
          <w:sz w:val="22"/>
          <w:lang w:val="el-GR"/>
        </w:rPr>
        <w:t xml:space="preserve"> </w:t>
      </w:r>
      <w:r w:rsidR="00C401AF">
        <w:rPr>
          <w:rFonts w:cs="Arial"/>
          <w:sz w:val="22"/>
        </w:rPr>
        <w:t>Selection</w:t>
      </w:r>
      <w:r w:rsidR="00253429" w:rsidRPr="00C97FEF">
        <w:rPr>
          <w:rFonts w:cs="Arial"/>
          <w:sz w:val="22"/>
          <w:lang w:val="el-GR"/>
        </w:rPr>
        <w:t xml:space="preserve"> </w:t>
      </w:r>
      <w:r w:rsidR="00BC48B7">
        <w:rPr>
          <w:rFonts w:cs="Arial"/>
          <w:sz w:val="22"/>
          <w:lang w:val="el-GR"/>
        </w:rPr>
        <w:t>διαθέτει</w:t>
      </w:r>
      <w:r w:rsidRPr="00C97FE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σύστημα</w:t>
      </w:r>
      <w:r w:rsidRPr="00C97FEF">
        <w:rPr>
          <w:rFonts w:cs="Arial"/>
          <w:sz w:val="22"/>
          <w:lang w:val="el-GR"/>
        </w:rPr>
        <w:t xml:space="preserve"> </w:t>
      </w:r>
      <w:r w:rsidRPr="00716E45">
        <w:rPr>
          <w:rFonts w:cs="Arial"/>
          <w:sz w:val="22"/>
        </w:rPr>
        <w:t>infotainment</w:t>
      </w:r>
      <w:r w:rsidR="00253429" w:rsidRPr="00C97FEF">
        <w:rPr>
          <w:rFonts w:cs="Arial"/>
          <w:sz w:val="22"/>
          <w:lang w:val="el-GR"/>
        </w:rPr>
        <w:t xml:space="preserve"> </w:t>
      </w:r>
      <w:proofErr w:type="spellStart"/>
      <w:r w:rsidR="00253429" w:rsidRPr="00716E45">
        <w:rPr>
          <w:rFonts w:cs="Arial"/>
          <w:sz w:val="22"/>
        </w:rPr>
        <w:t>Navi</w:t>
      </w:r>
      <w:proofErr w:type="spellEnd"/>
      <w:r w:rsidR="00253429" w:rsidRPr="00C97FEF">
        <w:rPr>
          <w:rFonts w:cs="Arial"/>
          <w:sz w:val="22"/>
          <w:lang w:val="el-GR"/>
        </w:rPr>
        <w:t xml:space="preserve"> 900 </w:t>
      </w:r>
      <w:proofErr w:type="spellStart"/>
      <w:r w:rsidR="00253429" w:rsidRPr="00716E45">
        <w:rPr>
          <w:rFonts w:cs="Arial"/>
          <w:sz w:val="22"/>
        </w:rPr>
        <w:t>IntelliLink</w:t>
      </w:r>
      <w:proofErr w:type="spellEnd"/>
      <w:r w:rsidR="00253429" w:rsidRPr="00C97FE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</w:t>
      </w:r>
      <w:r w:rsidRPr="00C97FE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ενσωματωμένη</w:t>
      </w:r>
      <w:r w:rsidRPr="00C97FE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πλοήγηση</w:t>
      </w:r>
      <w:r w:rsidR="00C401AF" w:rsidRPr="00C401AF">
        <w:rPr>
          <w:rFonts w:cs="Arial"/>
          <w:sz w:val="22"/>
          <w:lang w:val="el-GR"/>
        </w:rPr>
        <w:t>.</w:t>
      </w:r>
      <w:r>
        <w:rPr>
          <w:rFonts w:cs="Arial"/>
          <w:sz w:val="22"/>
          <w:lang w:val="el-GR"/>
        </w:rPr>
        <w:t xml:space="preserve"> Ο</w:t>
      </w:r>
      <w:r w:rsidRPr="00C97FE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πλούσιος</w:t>
      </w:r>
      <w:r w:rsidRPr="00C97FE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εξοπλισμός</w:t>
      </w:r>
      <w:r w:rsidRPr="00C97FE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είναι</w:t>
      </w:r>
      <w:r w:rsidRPr="00C97FE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ένας</w:t>
      </w:r>
      <w:r w:rsidRPr="00C97FE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από</w:t>
      </w:r>
      <w:r w:rsidRPr="00C97FE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τους</w:t>
      </w:r>
      <w:r w:rsidRPr="00C97FEF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λόγους της υψηλής αξίας μεταπώλησης του</w:t>
      </w:r>
      <w:r w:rsidR="006979F1" w:rsidRPr="00C97FEF">
        <w:rPr>
          <w:rFonts w:cs="Arial"/>
          <w:sz w:val="22"/>
          <w:lang w:val="el-GR"/>
        </w:rPr>
        <w:t xml:space="preserve"> </w:t>
      </w:r>
      <w:r w:rsidR="001C4D92">
        <w:rPr>
          <w:rFonts w:cs="Arial"/>
          <w:sz w:val="22"/>
        </w:rPr>
        <w:t>Insignia</w:t>
      </w:r>
      <w:r w:rsidR="006979F1" w:rsidRPr="00C97FEF">
        <w:rPr>
          <w:rFonts w:cs="Arial"/>
          <w:sz w:val="22"/>
          <w:lang w:val="el-GR"/>
        </w:rPr>
        <w:t>.</w:t>
      </w:r>
    </w:p>
    <w:p w:rsidR="006979F1" w:rsidRPr="00C97FEF" w:rsidRDefault="006979F1" w:rsidP="00632EE7">
      <w:pPr>
        <w:spacing w:line="360" w:lineRule="atLeast"/>
        <w:rPr>
          <w:rFonts w:cs="Arial"/>
          <w:sz w:val="22"/>
          <w:lang w:val="el-GR"/>
        </w:rPr>
      </w:pPr>
    </w:p>
    <w:p w:rsidR="00632EE7" w:rsidRPr="00702DC0" w:rsidRDefault="00D570CC" w:rsidP="00632EE7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Π</w:t>
      </w:r>
      <w:r w:rsidR="00C97FEF">
        <w:rPr>
          <w:rFonts w:cs="Arial"/>
          <w:sz w:val="22"/>
          <w:lang w:val="el-GR"/>
        </w:rPr>
        <w:t>ολλοί</w:t>
      </w:r>
      <w:r w:rsidR="00C97FEF" w:rsidRPr="00702DC0">
        <w:rPr>
          <w:rFonts w:cs="Arial"/>
          <w:sz w:val="22"/>
          <w:lang w:val="el-GR"/>
        </w:rPr>
        <w:t xml:space="preserve"> </w:t>
      </w:r>
      <w:r w:rsidR="00C97FEF">
        <w:rPr>
          <w:rFonts w:cs="Arial"/>
          <w:sz w:val="22"/>
          <w:lang w:val="el-GR"/>
        </w:rPr>
        <w:t>ακόμα</w:t>
      </w:r>
      <w:r w:rsidR="00C97FEF" w:rsidRPr="00702DC0">
        <w:rPr>
          <w:rFonts w:cs="Arial"/>
          <w:sz w:val="22"/>
          <w:lang w:val="el-GR"/>
        </w:rPr>
        <w:t xml:space="preserve"> </w:t>
      </w:r>
      <w:r w:rsidR="00C97FEF">
        <w:rPr>
          <w:rFonts w:cs="Arial"/>
          <w:sz w:val="22"/>
          <w:lang w:val="el-GR"/>
        </w:rPr>
        <w:t>παράγοντες</w:t>
      </w:r>
      <w:r w:rsidR="00C97FEF" w:rsidRPr="00702DC0">
        <w:rPr>
          <w:rFonts w:cs="Arial"/>
          <w:sz w:val="22"/>
          <w:lang w:val="el-GR"/>
        </w:rPr>
        <w:t xml:space="preserve"> </w:t>
      </w:r>
      <w:r w:rsidR="00C97FEF">
        <w:rPr>
          <w:rFonts w:cs="Arial"/>
          <w:sz w:val="22"/>
          <w:lang w:val="el-GR"/>
        </w:rPr>
        <w:t>εξασφαλί</w:t>
      </w:r>
      <w:r w:rsidR="004D7B39">
        <w:rPr>
          <w:rFonts w:cs="Arial"/>
          <w:sz w:val="22"/>
          <w:lang w:val="el-GR"/>
        </w:rPr>
        <w:t>ζ</w:t>
      </w:r>
      <w:r w:rsidR="00C97FEF">
        <w:rPr>
          <w:rFonts w:cs="Arial"/>
          <w:sz w:val="22"/>
          <w:lang w:val="el-GR"/>
        </w:rPr>
        <w:t>ουν</w:t>
      </w:r>
      <w:r w:rsidR="00C97FEF" w:rsidRPr="00702DC0">
        <w:rPr>
          <w:rFonts w:cs="Arial"/>
          <w:sz w:val="22"/>
          <w:lang w:val="el-GR"/>
        </w:rPr>
        <w:t xml:space="preserve"> </w:t>
      </w:r>
      <w:r w:rsidR="004D7B39">
        <w:rPr>
          <w:rFonts w:cs="Arial"/>
          <w:sz w:val="22"/>
          <w:lang w:val="el-GR"/>
        </w:rPr>
        <w:t>την υπεροχή της</w:t>
      </w:r>
      <w:r w:rsidR="00C97FEF" w:rsidRPr="00702DC0">
        <w:rPr>
          <w:rFonts w:cs="Arial"/>
          <w:sz w:val="22"/>
          <w:lang w:val="el-GR"/>
        </w:rPr>
        <w:t xml:space="preserve"> ‘</w:t>
      </w:r>
      <w:r w:rsidR="00C97FEF">
        <w:rPr>
          <w:rFonts w:cs="Arial"/>
          <w:sz w:val="22"/>
          <w:lang w:val="el-GR"/>
        </w:rPr>
        <w:t>ναυαρχίδα</w:t>
      </w:r>
      <w:r w:rsidR="004D7B39">
        <w:rPr>
          <w:rFonts w:cs="Arial"/>
          <w:sz w:val="22"/>
          <w:lang w:val="el-GR"/>
        </w:rPr>
        <w:t>ς</w:t>
      </w:r>
      <w:r w:rsidR="00C97FEF" w:rsidRPr="00702DC0">
        <w:rPr>
          <w:rFonts w:cs="Arial"/>
          <w:sz w:val="22"/>
          <w:lang w:val="el-GR"/>
        </w:rPr>
        <w:t xml:space="preserve">’ </w:t>
      </w:r>
      <w:r w:rsidR="00C97FEF">
        <w:rPr>
          <w:rFonts w:cs="Arial"/>
          <w:sz w:val="22"/>
          <w:lang w:val="el-GR"/>
        </w:rPr>
        <w:t>της</w:t>
      </w:r>
      <w:r w:rsidR="00C97FEF" w:rsidRPr="00702DC0">
        <w:rPr>
          <w:rFonts w:cs="Arial"/>
          <w:sz w:val="22"/>
          <w:lang w:val="el-GR"/>
        </w:rPr>
        <w:t xml:space="preserve"> </w:t>
      </w:r>
      <w:r w:rsidR="006979F1" w:rsidRPr="00716E45">
        <w:rPr>
          <w:rFonts w:cs="Arial"/>
          <w:sz w:val="22"/>
        </w:rPr>
        <w:t>Opel</w:t>
      </w:r>
      <w:r w:rsidR="006979F1" w:rsidRPr="00702DC0">
        <w:rPr>
          <w:rFonts w:cs="Arial"/>
          <w:sz w:val="22"/>
          <w:lang w:val="el-GR"/>
        </w:rPr>
        <w:t xml:space="preserve"> </w:t>
      </w:r>
      <w:r w:rsidR="0034471F">
        <w:rPr>
          <w:rFonts w:cs="Arial"/>
          <w:sz w:val="22"/>
          <w:lang w:val="el-GR"/>
        </w:rPr>
        <w:t>στην κατηγορία</w:t>
      </w:r>
      <w:r w:rsidR="00204350" w:rsidRPr="00702DC0">
        <w:rPr>
          <w:rFonts w:cs="Arial"/>
          <w:sz w:val="22"/>
          <w:lang w:val="el-GR"/>
        </w:rPr>
        <w:t>:</w:t>
      </w:r>
      <w:r w:rsidR="00CB14E4" w:rsidRPr="00702DC0">
        <w:rPr>
          <w:rFonts w:cs="Arial"/>
          <w:sz w:val="22"/>
          <w:lang w:val="el-GR"/>
        </w:rPr>
        <w:t xml:space="preserve"> </w:t>
      </w:r>
      <w:r w:rsidR="00702DC0">
        <w:rPr>
          <w:rFonts w:cs="Arial"/>
          <w:sz w:val="22"/>
          <w:lang w:val="el-GR"/>
        </w:rPr>
        <w:t xml:space="preserve">χάρη στις υπερσύγχρονες μεθόδους παραγωγής και τα ανώτερα υλικά, το </w:t>
      </w:r>
      <w:r w:rsidR="00632EE7" w:rsidRPr="00716E45">
        <w:rPr>
          <w:rFonts w:cs="Arial"/>
          <w:sz w:val="22"/>
        </w:rPr>
        <w:t>Insignia</w:t>
      </w:r>
      <w:r w:rsidR="00632EE7" w:rsidRPr="00702DC0">
        <w:rPr>
          <w:rFonts w:cs="Arial"/>
          <w:sz w:val="22"/>
          <w:lang w:val="el-GR"/>
        </w:rPr>
        <w:t xml:space="preserve"> </w:t>
      </w:r>
      <w:r w:rsidR="00702DC0">
        <w:rPr>
          <w:rFonts w:cs="Arial"/>
          <w:sz w:val="22"/>
          <w:lang w:val="el-GR"/>
        </w:rPr>
        <w:t>πετυχαίνει ένα εξαιρετικό επίπεδο ποιότητας</w:t>
      </w:r>
      <w:r w:rsidR="00632EE7" w:rsidRPr="00702DC0">
        <w:rPr>
          <w:rFonts w:cs="Arial"/>
          <w:sz w:val="22"/>
          <w:lang w:val="el-GR"/>
        </w:rPr>
        <w:t xml:space="preserve">, </w:t>
      </w:r>
      <w:r w:rsidR="00702DC0">
        <w:rPr>
          <w:rFonts w:cs="Arial"/>
          <w:sz w:val="22"/>
          <w:lang w:val="el-GR"/>
        </w:rPr>
        <w:t>το οποίο είναι σημαντικό για ένα μεγάλο κύκλο ζωής με σταθερή αξία μεταπώλησης</w:t>
      </w:r>
      <w:r w:rsidR="00632EE7" w:rsidRPr="00702DC0">
        <w:rPr>
          <w:rFonts w:cs="Arial"/>
          <w:sz w:val="22"/>
          <w:lang w:val="el-GR"/>
        </w:rPr>
        <w:t xml:space="preserve">. </w:t>
      </w:r>
      <w:r w:rsidR="00702DC0">
        <w:rPr>
          <w:rFonts w:cs="Arial"/>
          <w:sz w:val="22"/>
          <w:lang w:val="el-GR"/>
        </w:rPr>
        <w:t>Επιπλέον</w:t>
      </w:r>
      <w:r w:rsidR="00702DC0" w:rsidRPr="00702DC0">
        <w:rPr>
          <w:rFonts w:cs="Arial"/>
          <w:sz w:val="22"/>
          <w:lang w:val="el-GR"/>
        </w:rPr>
        <w:t xml:space="preserve">, </w:t>
      </w:r>
      <w:r w:rsidR="00702DC0">
        <w:rPr>
          <w:rFonts w:cs="Arial"/>
          <w:sz w:val="22"/>
          <w:lang w:val="el-GR"/>
        </w:rPr>
        <w:t>η</w:t>
      </w:r>
      <w:r w:rsidR="00702DC0" w:rsidRPr="00702DC0">
        <w:rPr>
          <w:rFonts w:cs="Arial"/>
          <w:sz w:val="22"/>
          <w:lang w:val="el-GR"/>
        </w:rPr>
        <w:t xml:space="preserve"> </w:t>
      </w:r>
      <w:r w:rsidR="00702DC0">
        <w:rPr>
          <w:rFonts w:cs="Arial"/>
          <w:sz w:val="22"/>
          <w:lang w:val="el-GR"/>
        </w:rPr>
        <w:t>έξυπνη</w:t>
      </w:r>
      <w:r w:rsidR="00702DC0" w:rsidRPr="00702DC0">
        <w:rPr>
          <w:rFonts w:cs="Arial"/>
          <w:sz w:val="22"/>
          <w:lang w:val="el-GR"/>
        </w:rPr>
        <w:t xml:space="preserve"> </w:t>
      </w:r>
      <w:r w:rsidR="00702DC0">
        <w:rPr>
          <w:rFonts w:cs="Arial"/>
          <w:sz w:val="22"/>
          <w:lang w:val="el-GR"/>
        </w:rPr>
        <w:t>μηχανολογία</w:t>
      </w:r>
      <w:r w:rsidR="00632EE7" w:rsidRPr="00702DC0">
        <w:rPr>
          <w:rFonts w:cs="Arial"/>
          <w:sz w:val="22"/>
          <w:lang w:val="el-GR"/>
        </w:rPr>
        <w:t xml:space="preserve">, </w:t>
      </w:r>
      <w:r w:rsidR="00702DC0">
        <w:rPr>
          <w:rFonts w:cs="Arial"/>
          <w:sz w:val="22"/>
          <w:lang w:val="el-GR"/>
        </w:rPr>
        <w:t>τα</w:t>
      </w:r>
      <w:r w:rsidR="00702DC0" w:rsidRPr="00702DC0">
        <w:rPr>
          <w:rFonts w:cs="Arial"/>
          <w:sz w:val="22"/>
          <w:lang w:val="el-GR"/>
        </w:rPr>
        <w:t xml:space="preserve"> </w:t>
      </w:r>
      <w:r w:rsidR="00702DC0">
        <w:rPr>
          <w:rFonts w:cs="Arial"/>
          <w:sz w:val="22"/>
          <w:lang w:val="el-GR"/>
        </w:rPr>
        <w:t>ευφυή</w:t>
      </w:r>
      <w:r w:rsidR="00702DC0" w:rsidRPr="00702DC0">
        <w:rPr>
          <w:rFonts w:cs="Arial"/>
          <w:sz w:val="22"/>
          <w:lang w:val="el-GR"/>
        </w:rPr>
        <w:t xml:space="preserve"> </w:t>
      </w:r>
      <w:r w:rsidR="00702DC0">
        <w:rPr>
          <w:rFonts w:cs="Arial"/>
          <w:sz w:val="22"/>
          <w:lang w:val="el-GR"/>
        </w:rPr>
        <w:t>συστήματα</w:t>
      </w:r>
      <w:r w:rsidR="00702DC0" w:rsidRPr="00702DC0">
        <w:rPr>
          <w:rFonts w:cs="Arial"/>
          <w:sz w:val="22"/>
          <w:lang w:val="el-GR"/>
        </w:rPr>
        <w:t xml:space="preserve"> </w:t>
      </w:r>
      <w:r w:rsidR="00702DC0">
        <w:rPr>
          <w:rFonts w:cs="Arial"/>
          <w:sz w:val="22"/>
          <w:lang w:val="el-GR"/>
        </w:rPr>
        <w:t>κίνησης</w:t>
      </w:r>
      <w:r w:rsidR="00632EE7" w:rsidRPr="00702DC0">
        <w:rPr>
          <w:rFonts w:cs="Arial"/>
          <w:sz w:val="22"/>
          <w:lang w:val="el-GR"/>
        </w:rPr>
        <w:t xml:space="preserve">, </w:t>
      </w:r>
      <w:r w:rsidR="00702DC0">
        <w:rPr>
          <w:rFonts w:cs="Arial"/>
          <w:sz w:val="22"/>
          <w:lang w:val="el-GR"/>
        </w:rPr>
        <w:t>οι καινοτόμες τεχνολογίες και τα συστήματα υποστήριξης κάνουν την οδήγηση ασφαλέστερη</w:t>
      </w:r>
      <w:r w:rsidR="00632EE7" w:rsidRPr="00702DC0">
        <w:rPr>
          <w:rFonts w:cs="Arial"/>
          <w:sz w:val="22"/>
          <w:lang w:val="el-GR"/>
        </w:rPr>
        <w:t xml:space="preserve">. </w:t>
      </w:r>
      <w:r w:rsidR="00702DC0">
        <w:rPr>
          <w:rFonts w:cs="Arial"/>
          <w:sz w:val="22"/>
          <w:lang w:val="el-GR"/>
        </w:rPr>
        <w:t>Όλα</w:t>
      </w:r>
      <w:r w:rsidR="00702DC0" w:rsidRPr="00702DC0">
        <w:rPr>
          <w:rFonts w:cs="Arial"/>
          <w:sz w:val="22"/>
          <w:lang w:val="el-GR"/>
        </w:rPr>
        <w:t xml:space="preserve"> </w:t>
      </w:r>
      <w:r w:rsidR="00702DC0">
        <w:rPr>
          <w:rFonts w:cs="Arial"/>
          <w:sz w:val="22"/>
          <w:lang w:val="el-GR"/>
        </w:rPr>
        <w:t>αυτά</w:t>
      </w:r>
      <w:r w:rsidR="00702DC0" w:rsidRPr="00702DC0">
        <w:rPr>
          <w:rFonts w:cs="Arial"/>
          <w:sz w:val="22"/>
          <w:lang w:val="el-GR"/>
        </w:rPr>
        <w:t xml:space="preserve"> </w:t>
      </w:r>
      <w:r w:rsidR="00702DC0">
        <w:rPr>
          <w:rFonts w:cs="Arial"/>
          <w:sz w:val="22"/>
          <w:lang w:val="el-GR"/>
        </w:rPr>
        <w:t>έχουν</w:t>
      </w:r>
      <w:r w:rsidR="00702DC0" w:rsidRPr="00702DC0">
        <w:rPr>
          <w:rFonts w:cs="Arial"/>
          <w:sz w:val="22"/>
          <w:lang w:val="el-GR"/>
        </w:rPr>
        <w:t xml:space="preserve"> </w:t>
      </w:r>
      <w:r w:rsidR="00702DC0">
        <w:rPr>
          <w:rFonts w:cs="Arial"/>
          <w:sz w:val="22"/>
          <w:lang w:val="el-GR"/>
        </w:rPr>
        <w:t>σαν</w:t>
      </w:r>
      <w:r w:rsidR="00702DC0" w:rsidRPr="00702DC0">
        <w:rPr>
          <w:rFonts w:cs="Arial"/>
          <w:sz w:val="22"/>
          <w:lang w:val="el-GR"/>
        </w:rPr>
        <w:t xml:space="preserve"> </w:t>
      </w:r>
      <w:r w:rsidR="00702DC0">
        <w:rPr>
          <w:rFonts w:cs="Arial"/>
          <w:sz w:val="22"/>
          <w:lang w:val="el-GR"/>
        </w:rPr>
        <w:t>αποτέλεσμα</w:t>
      </w:r>
      <w:r w:rsidR="00702DC0" w:rsidRPr="00702DC0">
        <w:rPr>
          <w:rFonts w:cs="Arial"/>
          <w:sz w:val="22"/>
          <w:lang w:val="el-GR"/>
        </w:rPr>
        <w:t xml:space="preserve">, </w:t>
      </w:r>
      <w:r w:rsidR="00702DC0">
        <w:rPr>
          <w:rFonts w:cs="Arial"/>
          <w:sz w:val="22"/>
          <w:lang w:val="el-GR"/>
        </w:rPr>
        <w:t>χαμηλότερα ασφάλιστρα</w:t>
      </w:r>
      <w:r>
        <w:rPr>
          <w:rFonts w:cs="Arial"/>
          <w:sz w:val="22"/>
          <w:lang w:val="el-GR"/>
        </w:rPr>
        <w:t xml:space="preserve"> (όπου εφαρμόζονται)</w:t>
      </w:r>
      <w:r w:rsidR="00632EE7" w:rsidRPr="00702DC0">
        <w:rPr>
          <w:rFonts w:cs="Arial"/>
          <w:sz w:val="22"/>
          <w:lang w:val="el-GR"/>
        </w:rPr>
        <w:t xml:space="preserve">, </w:t>
      </w:r>
      <w:r w:rsidR="00702DC0">
        <w:rPr>
          <w:rFonts w:cs="Arial"/>
          <w:sz w:val="22"/>
          <w:lang w:val="el-GR"/>
        </w:rPr>
        <w:t>μικρότερο κόστος σ</w:t>
      </w:r>
      <w:r>
        <w:rPr>
          <w:rFonts w:cs="Arial"/>
          <w:sz w:val="22"/>
          <w:lang w:val="el-GR"/>
        </w:rPr>
        <w:t>υντήρησης</w:t>
      </w:r>
      <w:r w:rsidR="00702DC0">
        <w:rPr>
          <w:rFonts w:cs="Arial"/>
          <w:sz w:val="22"/>
          <w:lang w:val="el-GR"/>
        </w:rPr>
        <w:t xml:space="preserve"> και επισκευών και μειωμένες δαπάνες καυσίμου</w:t>
      </w:r>
      <w:r w:rsidR="00632EE7" w:rsidRPr="00702DC0">
        <w:rPr>
          <w:rFonts w:cs="Arial"/>
          <w:sz w:val="22"/>
          <w:lang w:val="el-GR"/>
        </w:rPr>
        <w:t xml:space="preserve">. </w:t>
      </w:r>
    </w:p>
    <w:p w:rsidR="00632EE7" w:rsidRPr="00702DC0" w:rsidRDefault="00632EE7" w:rsidP="00632EE7">
      <w:pPr>
        <w:spacing w:line="360" w:lineRule="atLeast"/>
        <w:rPr>
          <w:rFonts w:cs="Arial"/>
          <w:sz w:val="22"/>
          <w:lang w:val="el-GR"/>
        </w:rPr>
      </w:pPr>
    </w:p>
    <w:p w:rsidR="00716E45" w:rsidRPr="00E959F0" w:rsidRDefault="00BD7D42" w:rsidP="00632EE7">
      <w:pPr>
        <w:spacing w:line="360" w:lineRule="atLeast"/>
        <w:rPr>
          <w:rFonts w:cs="Arial"/>
          <w:b/>
          <w:sz w:val="22"/>
          <w:lang w:val="el-GR"/>
        </w:rPr>
      </w:pPr>
      <w:r>
        <w:rPr>
          <w:rFonts w:cs="Arial"/>
          <w:b/>
          <w:sz w:val="22"/>
        </w:rPr>
        <w:t>Turbo</w:t>
      </w:r>
      <w:r w:rsidRPr="00E959F0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</w:rPr>
        <w:t>diesel</w:t>
      </w:r>
      <w:r w:rsidRPr="00E959F0">
        <w:rPr>
          <w:rFonts w:cs="Arial"/>
          <w:b/>
          <w:sz w:val="22"/>
          <w:lang w:val="el-GR"/>
        </w:rPr>
        <w:t xml:space="preserve"> </w:t>
      </w:r>
      <w:r w:rsidR="00E959F0">
        <w:rPr>
          <w:rFonts w:cs="Arial"/>
          <w:b/>
          <w:sz w:val="22"/>
          <w:lang w:val="el-GR"/>
        </w:rPr>
        <w:t>ή</w:t>
      </w:r>
      <w:r w:rsidRPr="00E959F0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</w:rPr>
        <w:t>Turbo</w:t>
      </w:r>
      <w:r w:rsidRPr="00E959F0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</w:rPr>
        <w:t>petrol</w:t>
      </w:r>
      <w:r w:rsidRPr="00E959F0">
        <w:rPr>
          <w:rFonts w:cs="Arial"/>
          <w:b/>
          <w:sz w:val="22"/>
          <w:lang w:val="el-GR"/>
        </w:rPr>
        <w:t xml:space="preserve">: </w:t>
      </w:r>
      <w:r w:rsidR="00E959F0">
        <w:rPr>
          <w:rFonts w:cs="Arial"/>
          <w:b/>
          <w:sz w:val="22"/>
          <w:lang w:val="el-GR"/>
        </w:rPr>
        <w:t>Σε κάθε περίπτωση το</w:t>
      </w:r>
      <w:r w:rsidRPr="00E959F0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</w:rPr>
        <w:t>Insignia</w:t>
      </w:r>
      <w:r w:rsidR="00716E45" w:rsidRPr="00E959F0">
        <w:rPr>
          <w:rFonts w:cs="Arial"/>
          <w:b/>
          <w:sz w:val="22"/>
          <w:lang w:val="el-GR"/>
        </w:rPr>
        <w:t xml:space="preserve"> </w:t>
      </w:r>
      <w:r w:rsidR="00E959F0">
        <w:rPr>
          <w:rFonts w:cs="Arial"/>
          <w:b/>
          <w:sz w:val="22"/>
          <w:lang w:val="el-GR"/>
        </w:rPr>
        <w:t>σας ανταμείβει</w:t>
      </w:r>
    </w:p>
    <w:p w:rsidR="00716E45" w:rsidRPr="00E959F0" w:rsidRDefault="00716E45" w:rsidP="00632EE7">
      <w:pPr>
        <w:spacing w:line="360" w:lineRule="atLeast"/>
        <w:rPr>
          <w:rFonts w:cs="Arial"/>
          <w:sz w:val="22"/>
          <w:lang w:val="el-GR"/>
        </w:rPr>
      </w:pPr>
    </w:p>
    <w:p w:rsidR="003D160C" w:rsidRPr="001E47A4" w:rsidRDefault="00E959F0" w:rsidP="00632EE7">
      <w:pPr>
        <w:spacing w:line="360" w:lineRule="atLeast"/>
        <w:rPr>
          <w:rFonts w:cs="Arial"/>
          <w:strike/>
          <w:sz w:val="22"/>
          <w:lang w:val="el-GR"/>
        </w:rPr>
      </w:pPr>
      <w:r>
        <w:rPr>
          <w:rFonts w:cs="Arial"/>
          <w:sz w:val="22"/>
          <w:lang w:val="el-GR"/>
        </w:rPr>
        <w:t>Σύμφωνα</w:t>
      </w:r>
      <w:r w:rsidRPr="00E959F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</w:t>
      </w:r>
      <w:r w:rsidRPr="00E959F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τρέχοντες</w:t>
      </w:r>
      <w:r w:rsidRPr="00E959F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υπολογισμούς</w:t>
      </w:r>
      <w:r w:rsidRPr="00E959F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E959F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</w:t>
      </w:r>
      <w:r w:rsidRPr="00E959F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βάση</w:t>
      </w:r>
      <w:r w:rsidRPr="00E959F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τις</w:t>
      </w:r>
      <w:r w:rsidRPr="00E959F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τρέχουσες</w:t>
      </w:r>
      <w:r w:rsidRPr="00E959F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τιμές</w:t>
      </w:r>
      <w:r w:rsidR="00BD7D42" w:rsidRPr="00E959F0">
        <w:rPr>
          <w:rFonts w:cs="Arial"/>
          <w:sz w:val="22"/>
          <w:lang w:val="el-GR"/>
        </w:rPr>
        <w:t xml:space="preserve"> (</w:t>
      </w:r>
      <w:r>
        <w:rPr>
          <w:rFonts w:cs="Arial"/>
          <w:sz w:val="22"/>
          <w:lang w:val="el-GR"/>
        </w:rPr>
        <w:t>περισσότερες</w:t>
      </w:r>
      <w:r w:rsidRPr="00E959F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πληροφορίες</w:t>
      </w:r>
      <w:r w:rsidRPr="00E959F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παρακάτω</w:t>
      </w:r>
      <w:r w:rsidR="00BD7D42" w:rsidRPr="00E959F0">
        <w:rPr>
          <w:rFonts w:cs="Arial"/>
          <w:sz w:val="22"/>
          <w:lang w:val="el-GR"/>
        </w:rPr>
        <w:t xml:space="preserve">) </w:t>
      </w:r>
      <w:r>
        <w:rPr>
          <w:rFonts w:cs="Arial"/>
          <w:sz w:val="22"/>
          <w:lang w:val="el-GR"/>
        </w:rPr>
        <w:t xml:space="preserve">το συνολικό κόστος ιδιοκτησίας για το </w:t>
      </w:r>
      <w:r>
        <w:rPr>
          <w:rFonts w:cs="Arial"/>
          <w:sz w:val="22"/>
          <w:lang w:val="en-US"/>
        </w:rPr>
        <w:t>I</w:t>
      </w:r>
      <w:proofErr w:type="spellStart"/>
      <w:r w:rsidR="00BD7D42">
        <w:rPr>
          <w:rFonts w:cs="Arial"/>
          <w:sz w:val="22"/>
        </w:rPr>
        <w:t>nsignia</w:t>
      </w:r>
      <w:proofErr w:type="spellEnd"/>
      <w:r w:rsidR="00BD7D42" w:rsidRPr="00E959F0">
        <w:rPr>
          <w:rFonts w:cs="Arial"/>
          <w:sz w:val="22"/>
          <w:lang w:val="el-GR"/>
        </w:rPr>
        <w:t xml:space="preserve"> </w:t>
      </w:r>
      <w:r w:rsidR="00BD7D42">
        <w:rPr>
          <w:rFonts w:cs="Arial"/>
          <w:sz w:val="22"/>
        </w:rPr>
        <w:t>Grand</w:t>
      </w:r>
      <w:r w:rsidR="00BD7D42" w:rsidRPr="00E959F0">
        <w:rPr>
          <w:rFonts w:cs="Arial"/>
          <w:sz w:val="22"/>
          <w:lang w:val="el-GR"/>
        </w:rPr>
        <w:t xml:space="preserve"> </w:t>
      </w:r>
      <w:r w:rsidR="00BD7D42">
        <w:rPr>
          <w:rFonts w:cs="Arial"/>
          <w:sz w:val="22"/>
        </w:rPr>
        <w:t>Sport</w:t>
      </w:r>
      <w:r w:rsidR="00BD7D42" w:rsidRPr="00E959F0">
        <w:rPr>
          <w:rFonts w:cs="Arial"/>
          <w:sz w:val="22"/>
          <w:lang w:val="el-GR"/>
        </w:rPr>
        <w:t xml:space="preserve"> </w:t>
      </w:r>
      <w:r w:rsidR="00C401AF">
        <w:rPr>
          <w:rFonts w:cs="Arial"/>
          <w:sz w:val="22"/>
        </w:rPr>
        <w:t>Selection</w:t>
      </w:r>
      <w:r w:rsidR="00BD7D42" w:rsidRPr="00E959F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</w:t>
      </w:r>
      <w:r w:rsidR="00BD7D42" w:rsidRPr="00E959F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κινητήρα 1.6</w:t>
      </w:r>
      <w:r w:rsidR="00BD7D42" w:rsidRPr="00E959F0">
        <w:rPr>
          <w:rFonts w:cs="Arial"/>
          <w:sz w:val="22"/>
          <w:lang w:val="el-GR"/>
        </w:rPr>
        <w:t xml:space="preserve"> </w:t>
      </w:r>
      <w:r w:rsidR="00BD7D42" w:rsidRPr="00BD7D42">
        <w:rPr>
          <w:rFonts w:cs="Arial"/>
          <w:sz w:val="22"/>
        </w:rPr>
        <w:t>Turbo</w:t>
      </w:r>
      <w:r w:rsidR="00BD7D42" w:rsidRPr="00E959F0">
        <w:rPr>
          <w:rFonts w:cs="Arial"/>
          <w:sz w:val="22"/>
          <w:lang w:val="el-GR"/>
        </w:rPr>
        <w:t xml:space="preserve"> </w:t>
      </w:r>
      <w:r w:rsidR="00BD7D42" w:rsidRPr="00BD7D42">
        <w:rPr>
          <w:rFonts w:cs="Arial"/>
          <w:sz w:val="22"/>
        </w:rPr>
        <w:t>diesel</w:t>
      </w:r>
      <w:r w:rsidR="00BD7D42" w:rsidRPr="00E959F0">
        <w:rPr>
          <w:rFonts w:cs="Arial"/>
          <w:sz w:val="22"/>
          <w:lang w:val="el-GR"/>
        </w:rPr>
        <w:t xml:space="preserve"> </w:t>
      </w:r>
      <w:r w:rsidRPr="00E959F0">
        <w:rPr>
          <w:rFonts w:cs="Arial"/>
          <w:sz w:val="22"/>
          <w:lang w:val="el-GR"/>
        </w:rPr>
        <w:t xml:space="preserve">100 </w:t>
      </w:r>
      <w:r w:rsidRPr="00BD7D42">
        <w:rPr>
          <w:rFonts w:cs="Arial"/>
          <w:sz w:val="22"/>
        </w:rPr>
        <w:t>kW</w:t>
      </w:r>
      <w:r w:rsidRPr="00E959F0">
        <w:rPr>
          <w:rFonts w:cs="Arial"/>
          <w:sz w:val="22"/>
          <w:lang w:val="el-GR"/>
        </w:rPr>
        <w:t xml:space="preserve">/136 </w:t>
      </w:r>
      <w:proofErr w:type="spellStart"/>
      <w:r w:rsidRPr="00BD7D42">
        <w:rPr>
          <w:rFonts w:cs="Arial"/>
          <w:sz w:val="22"/>
        </w:rPr>
        <w:t>hp</w:t>
      </w:r>
      <w:proofErr w:type="spellEnd"/>
      <w:r w:rsidRPr="00E959F0">
        <w:rPr>
          <w:rFonts w:cs="Arial"/>
          <w:sz w:val="22"/>
          <w:lang w:val="el-GR"/>
        </w:rPr>
        <w:t xml:space="preserve"> </w:t>
      </w:r>
      <w:r w:rsidR="00BD7D42" w:rsidRPr="00E959F0">
        <w:rPr>
          <w:rFonts w:cs="Arial"/>
          <w:sz w:val="22"/>
          <w:lang w:val="el-GR"/>
        </w:rPr>
        <w:t>(</w:t>
      </w:r>
      <w:r>
        <w:rPr>
          <w:rFonts w:cs="Arial"/>
          <w:sz w:val="22"/>
          <w:lang w:val="el-GR"/>
        </w:rPr>
        <w:t xml:space="preserve">κατανάλωση καυσίμου </w:t>
      </w:r>
      <w:r w:rsidR="00BD7D42" w:rsidRPr="00BD7D42">
        <w:rPr>
          <w:rFonts w:cs="Arial"/>
          <w:sz w:val="22"/>
        </w:rPr>
        <w:t>NEDC</w:t>
      </w:r>
      <w:r w:rsidR="00BD7D42" w:rsidRPr="00E959F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</w:t>
      </w:r>
      <w:r w:rsidR="00BD7D42" w:rsidRPr="00E959F0">
        <w:rPr>
          <w:rFonts w:cs="Arial"/>
          <w:sz w:val="22"/>
          <w:lang w:val="el-GR"/>
        </w:rPr>
        <w:t xml:space="preserve"> </w:t>
      </w:r>
      <w:proofErr w:type="spellStart"/>
      <w:r>
        <w:rPr>
          <w:rFonts w:cs="Arial"/>
          <w:sz w:val="22"/>
          <w:lang w:val="el-GR"/>
        </w:rPr>
        <w:t>εξατάχυτο</w:t>
      </w:r>
      <w:proofErr w:type="spellEnd"/>
      <w:r>
        <w:rPr>
          <w:rFonts w:cs="Arial"/>
          <w:sz w:val="22"/>
          <w:lang w:val="el-GR"/>
        </w:rPr>
        <w:t xml:space="preserve"> μηχανικό κιβώτιο</w:t>
      </w:r>
      <w:r w:rsidR="00BD7D42" w:rsidRPr="00E959F0">
        <w:rPr>
          <w:rFonts w:cs="Arial"/>
          <w:sz w:val="22"/>
          <w:lang w:val="el-GR"/>
        </w:rPr>
        <w:t xml:space="preserve">: </w:t>
      </w:r>
      <w:r>
        <w:rPr>
          <w:rFonts w:cs="Arial"/>
          <w:sz w:val="22"/>
          <w:lang w:val="el-GR"/>
        </w:rPr>
        <w:t xml:space="preserve">στην </w:t>
      </w:r>
      <w:r w:rsidRPr="001E47A4">
        <w:rPr>
          <w:rFonts w:cs="Arial"/>
          <w:sz w:val="22"/>
          <w:lang w:val="el-GR"/>
        </w:rPr>
        <w:t>πόλη</w:t>
      </w:r>
      <w:r w:rsidR="00BD7D42" w:rsidRPr="001E47A4">
        <w:rPr>
          <w:rFonts w:cs="Arial"/>
          <w:sz w:val="22"/>
          <w:lang w:val="el-GR"/>
        </w:rPr>
        <w:t xml:space="preserve"> 5</w:t>
      </w:r>
      <w:r w:rsidRPr="001E47A4">
        <w:rPr>
          <w:rFonts w:cs="Arial"/>
          <w:sz w:val="22"/>
          <w:lang w:val="el-GR"/>
        </w:rPr>
        <w:t>,</w:t>
      </w:r>
      <w:r w:rsidR="00D570CC" w:rsidRPr="001E47A4">
        <w:rPr>
          <w:rFonts w:cs="Arial"/>
          <w:sz w:val="22"/>
          <w:lang w:val="el-GR"/>
        </w:rPr>
        <w:t>2</w:t>
      </w:r>
      <w:r w:rsidR="00BD7D42" w:rsidRPr="001E47A4">
        <w:rPr>
          <w:rFonts w:cs="Arial"/>
          <w:sz w:val="22"/>
          <w:vertAlign w:val="superscript"/>
          <w:lang w:val="el-GR"/>
        </w:rPr>
        <w:t>1</w:t>
      </w:r>
      <w:r w:rsidR="00BD7D42" w:rsidRPr="001E47A4">
        <w:rPr>
          <w:rFonts w:cs="Arial"/>
          <w:sz w:val="22"/>
          <w:lang w:val="el-GR"/>
        </w:rPr>
        <w:t xml:space="preserve"> </w:t>
      </w:r>
      <w:r w:rsidR="00BD7D42" w:rsidRPr="001E47A4">
        <w:rPr>
          <w:rFonts w:cs="Arial"/>
          <w:sz w:val="22"/>
        </w:rPr>
        <w:t>l</w:t>
      </w:r>
      <w:r w:rsidR="00BD7D42" w:rsidRPr="001E47A4">
        <w:rPr>
          <w:rFonts w:cs="Arial"/>
          <w:sz w:val="22"/>
          <w:lang w:val="el-GR"/>
        </w:rPr>
        <w:t xml:space="preserve">/100 </w:t>
      </w:r>
      <w:r w:rsidR="00BD7D42" w:rsidRPr="001E47A4">
        <w:rPr>
          <w:rFonts w:cs="Arial"/>
          <w:sz w:val="22"/>
        </w:rPr>
        <w:t>km</w:t>
      </w:r>
      <w:r w:rsidR="00BD7D42" w:rsidRPr="001E47A4">
        <w:rPr>
          <w:rFonts w:cs="Arial"/>
          <w:sz w:val="22"/>
          <w:lang w:val="el-GR"/>
        </w:rPr>
        <w:t xml:space="preserve">, </w:t>
      </w:r>
      <w:r w:rsidRPr="001E47A4">
        <w:rPr>
          <w:rFonts w:cs="Arial"/>
          <w:sz w:val="22"/>
          <w:lang w:val="el-GR"/>
        </w:rPr>
        <w:t>εκτός πόλης</w:t>
      </w:r>
      <w:r w:rsidR="00BD7D42" w:rsidRPr="001E47A4">
        <w:rPr>
          <w:rFonts w:cs="Arial"/>
          <w:sz w:val="22"/>
          <w:lang w:val="el-GR"/>
        </w:rPr>
        <w:t xml:space="preserve"> </w:t>
      </w:r>
      <w:r w:rsidR="00D570CC" w:rsidRPr="001E47A4">
        <w:rPr>
          <w:rFonts w:cs="Arial"/>
          <w:sz w:val="22"/>
          <w:lang w:val="el-GR"/>
        </w:rPr>
        <w:t>4,0</w:t>
      </w:r>
      <w:r w:rsidR="00C94262" w:rsidRPr="001E47A4">
        <w:rPr>
          <w:rStyle w:val="FootnoteReference"/>
          <w:rFonts w:cs="Arial"/>
          <w:sz w:val="22"/>
        </w:rPr>
        <w:footnoteReference w:id="1"/>
      </w:r>
      <w:r w:rsidR="00BD7D42" w:rsidRPr="001E47A4">
        <w:rPr>
          <w:rFonts w:cs="Arial"/>
          <w:sz w:val="22"/>
          <w:lang w:val="el-GR"/>
        </w:rPr>
        <w:t xml:space="preserve"> </w:t>
      </w:r>
      <w:r w:rsidR="00BD7D42" w:rsidRPr="001E47A4">
        <w:rPr>
          <w:rFonts w:cs="Arial"/>
          <w:sz w:val="22"/>
        </w:rPr>
        <w:t>l</w:t>
      </w:r>
      <w:r w:rsidR="00BD7D42" w:rsidRPr="001E47A4">
        <w:rPr>
          <w:rFonts w:cs="Arial"/>
          <w:sz w:val="22"/>
          <w:lang w:val="el-GR"/>
        </w:rPr>
        <w:t xml:space="preserve">/100 </w:t>
      </w:r>
      <w:r w:rsidR="00BD7D42" w:rsidRPr="001E47A4">
        <w:rPr>
          <w:rFonts w:cs="Arial"/>
          <w:sz w:val="22"/>
        </w:rPr>
        <w:t>km</w:t>
      </w:r>
      <w:r w:rsidR="00BD7D42" w:rsidRPr="001E47A4">
        <w:rPr>
          <w:rFonts w:cs="Arial"/>
          <w:sz w:val="22"/>
          <w:lang w:val="el-GR"/>
        </w:rPr>
        <w:t xml:space="preserve">, </w:t>
      </w:r>
      <w:r w:rsidRPr="001E47A4">
        <w:rPr>
          <w:rFonts w:cs="Arial"/>
          <w:sz w:val="22"/>
          <w:lang w:val="el-GR"/>
        </w:rPr>
        <w:t>μικτός κύκλος</w:t>
      </w:r>
      <w:r w:rsidR="00BD7D42" w:rsidRPr="001E47A4">
        <w:rPr>
          <w:rFonts w:cs="Arial"/>
          <w:sz w:val="22"/>
          <w:lang w:val="el-GR"/>
        </w:rPr>
        <w:t xml:space="preserve"> 4</w:t>
      </w:r>
      <w:r w:rsidRPr="001E47A4">
        <w:rPr>
          <w:rFonts w:cs="Arial"/>
          <w:sz w:val="22"/>
          <w:lang w:val="el-GR"/>
        </w:rPr>
        <w:t>,</w:t>
      </w:r>
      <w:r w:rsidR="00D570CC" w:rsidRPr="001E47A4">
        <w:rPr>
          <w:rFonts w:cs="Arial"/>
          <w:sz w:val="22"/>
          <w:lang w:val="el-GR"/>
        </w:rPr>
        <w:t>5</w:t>
      </w:r>
      <w:r w:rsidR="00BD7D42" w:rsidRPr="001E47A4">
        <w:rPr>
          <w:rFonts w:cs="Arial"/>
          <w:sz w:val="22"/>
          <w:vertAlign w:val="superscript"/>
          <w:lang w:val="el-GR"/>
        </w:rPr>
        <w:t>1</w:t>
      </w:r>
      <w:r w:rsidR="00BD7D42" w:rsidRPr="001E47A4">
        <w:rPr>
          <w:rFonts w:cs="Arial"/>
          <w:sz w:val="22"/>
          <w:lang w:val="el-GR"/>
        </w:rPr>
        <w:t xml:space="preserve"> </w:t>
      </w:r>
      <w:r w:rsidR="00BD7D42" w:rsidRPr="001E47A4">
        <w:rPr>
          <w:rFonts w:cs="Arial"/>
          <w:sz w:val="22"/>
        </w:rPr>
        <w:t>l</w:t>
      </w:r>
      <w:r w:rsidR="00BD7D42" w:rsidRPr="001E47A4">
        <w:rPr>
          <w:rFonts w:cs="Arial"/>
          <w:sz w:val="22"/>
          <w:lang w:val="el-GR"/>
        </w:rPr>
        <w:t xml:space="preserve">/100 </w:t>
      </w:r>
      <w:r w:rsidR="00BD7D42" w:rsidRPr="001E47A4">
        <w:rPr>
          <w:rFonts w:cs="Arial"/>
          <w:sz w:val="22"/>
        </w:rPr>
        <w:t>km</w:t>
      </w:r>
      <w:r w:rsidR="00BD7D42" w:rsidRPr="001E47A4">
        <w:rPr>
          <w:rFonts w:cs="Arial"/>
          <w:sz w:val="22"/>
          <w:lang w:val="el-GR"/>
        </w:rPr>
        <w:t>, 11</w:t>
      </w:r>
      <w:r w:rsidR="00D570CC" w:rsidRPr="001E47A4">
        <w:rPr>
          <w:rFonts w:cs="Arial"/>
          <w:sz w:val="22"/>
          <w:lang w:val="el-GR"/>
        </w:rPr>
        <w:t>8</w:t>
      </w:r>
      <w:r w:rsidR="00BD7D42" w:rsidRPr="001E47A4">
        <w:rPr>
          <w:rFonts w:cs="Arial"/>
          <w:sz w:val="22"/>
          <w:vertAlign w:val="superscript"/>
          <w:lang w:val="el-GR"/>
        </w:rPr>
        <w:t>1</w:t>
      </w:r>
      <w:r w:rsidR="00BD7D42" w:rsidRPr="001E47A4">
        <w:rPr>
          <w:rFonts w:cs="Arial"/>
          <w:sz w:val="22"/>
          <w:lang w:val="el-GR"/>
        </w:rPr>
        <w:t xml:space="preserve"> </w:t>
      </w:r>
      <w:r w:rsidR="00BD7D42" w:rsidRPr="001E47A4">
        <w:rPr>
          <w:rFonts w:cs="Arial"/>
          <w:sz w:val="22"/>
        </w:rPr>
        <w:t>g</w:t>
      </w:r>
      <w:r w:rsidR="00BD7D42" w:rsidRPr="001E47A4">
        <w:rPr>
          <w:rFonts w:cs="Arial"/>
          <w:sz w:val="22"/>
          <w:lang w:val="el-GR"/>
        </w:rPr>
        <w:t>/</w:t>
      </w:r>
      <w:r w:rsidR="00BD7D42" w:rsidRPr="001E47A4">
        <w:rPr>
          <w:rFonts w:cs="Arial"/>
          <w:sz w:val="22"/>
        </w:rPr>
        <w:t>km</w:t>
      </w:r>
      <w:r w:rsidR="00BD7D42" w:rsidRPr="001E47A4">
        <w:rPr>
          <w:rFonts w:cs="Arial"/>
          <w:sz w:val="22"/>
          <w:lang w:val="el-GR"/>
        </w:rPr>
        <w:t xml:space="preserve"> </w:t>
      </w:r>
      <w:r w:rsidR="00BD7D42" w:rsidRPr="001E47A4">
        <w:rPr>
          <w:rFonts w:cs="Arial"/>
          <w:sz w:val="22"/>
        </w:rPr>
        <w:t>CO</w:t>
      </w:r>
      <w:r w:rsidR="00BD7D42" w:rsidRPr="001E47A4">
        <w:rPr>
          <w:rFonts w:cs="Arial"/>
          <w:sz w:val="22"/>
          <w:vertAlign w:val="subscript"/>
          <w:lang w:val="el-GR"/>
        </w:rPr>
        <w:t>2</w:t>
      </w:r>
      <w:r w:rsidR="00BD7D42" w:rsidRPr="001E47A4">
        <w:rPr>
          <w:rFonts w:cs="Arial"/>
          <w:sz w:val="22"/>
          <w:lang w:val="el-GR"/>
        </w:rPr>
        <w:t xml:space="preserve">) </w:t>
      </w:r>
      <w:r w:rsidR="008226B3" w:rsidRPr="001E47A4">
        <w:rPr>
          <w:rFonts w:cs="Arial"/>
          <w:sz w:val="22"/>
          <w:lang w:val="el-GR"/>
        </w:rPr>
        <w:t>είναι εξαιρετικά χαμηλό</w:t>
      </w:r>
      <w:r w:rsidR="001E47A4" w:rsidRPr="001E47A4">
        <w:rPr>
          <w:rFonts w:cs="Arial"/>
          <w:sz w:val="22"/>
          <w:lang w:val="el-GR"/>
        </w:rPr>
        <w:t>.</w:t>
      </w:r>
      <w:r w:rsidR="00BD7D42" w:rsidRPr="001E47A4">
        <w:rPr>
          <w:rFonts w:cs="Arial"/>
          <w:strike/>
          <w:sz w:val="22"/>
          <w:lang w:val="el-GR"/>
        </w:rPr>
        <w:t xml:space="preserve"> </w:t>
      </w:r>
    </w:p>
    <w:p w:rsidR="0027619D" w:rsidRPr="001E47A4" w:rsidRDefault="0027619D" w:rsidP="00632EE7">
      <w:pPr>
        <w:spacing w:line="360" w:lineRule="atLeast"/>
        <w:rPr>
          <w:rFonts w:cs="Arial"/>
          <w:sz w:val="22"/>
          <w:lang w:val="el-GR"/>
        </w:rPr>
      </w:pPr>
    </w:p>
    <w:p w:rsidR="0027619D" w:rsidRPr="009616B2" w:rsidRDefault="00044BA7" w:rsidP="0027619D">
      <w:pPr>
        <w:spacing w:line="360" w:lineRule="atLeast"/>
        <w:rPr>
          <w:rFonts w:cs="Arial"/>
          <w:strike/>
          <w:color w:val="FF0000"/>
          <w:sz w:val="22"/>
          <w:lang w:val="el-GR"/>
        </w:rPr>
      </w:pPr>
      <w:r w:rsidRPr="001E47A4">
        <w:rPr>
          <w:rFonts w:cs="Arial"/>
          <w:sz w:val="22"/>
          <w:lang w:val="el-GR"/>
        </w:rPr>
        <w:t xml:space="preserve">Αλλά </w:t>
      </w:r>
      <w:r w:rsidR="008226B3" w:rsidRPr="001E47A4">
        <w:rPr>
          <w:rFonts w:cs="Arial"/>
          <w:sz w:val="22"/>
          <w:lang w:val="el-GR"/>
        </w:rPr>
        <w:t>πέρα από τις</w:t>
      </w:r>
      <w:r w:rsidRPr="001E47A4">
        <w:rPr>
          <w:rFonts w:cs="Arial"/>
          <w:sz w:val="22"/>
          <w:lang w:val="el-GR"/>
        </w:rPr>
        <w:t xml:space="preserve"> εκδόσεις</w:t>
      </w:r>
      <w:r w:rsidR="0027619D" w:rsidRPr="001E47A4">
        <w:rPr>
          <w:rFonts w:cs="Arial"/>
          <w:sz w:val="22"/>
          <w:lang w:val="el-GR"/>
        </w:rPr>
        <w:t xml:space="preserve"> </w:t>
      </w:r>
      <w:r w:rsidR="0027619D" w:rsidRPr="001E47A4">
        <w:rPr>
          <w:rFonts w:cs="Arial"/>
          <w:sz w:val="22"/>
          <w:lang w:val="en-US"/>
        </w:rPr>
        <w:t>Opel</w:t>
      </w:r>
      <w:r w:rsidR="0027619D" w:rsidRPr="001E47A4">
        <w:rPr>
          <w:rFonts w:cs="Arial"/>
          <w:sz w:val="22"/>
          <w:lang w:val="el-GR"/>
        </w:rPr>
        <w:t xml:space="preserve"> </w:t>
      </w:r>
      <w:r w:rsidR="0027619D" w:rsidRPr="001E47A4">
        <w:rPr>
          <w:rFonts w:cs="Arial"/>
          <w:sz w:val="22"/>
          <w:lang w:val="en-US"/>
        </w:rPr>
        <w:t>Insignia</w:t>
      </w:r>
      <w:r w:rsidR="00C96E1B" w:rsidRPr="001E47A4">
        <w:rPr>
          <w:rFonts w:cs="Arial"/>
          <w:sz w:val="22"/>
          <w:lang w:val="el-GR"/>
        </w:rPr>
        <w:t xml:space="preserve"> </w:t>
      </w:r>
      <w:r w:rsidR="00C96E1B" w:rsidRPr="001E47A4">
        <w:rPr>
          <w:rFonts w:cs="Arial"/>
          <w:sz w:val="22"/>
          <w:lang w:val="en-US"/>
        </w:rPr>
        <w:t>diesel</w:t>
      </w:r>
      <w:r w:rsidR="00C96E1B" w:rsidRPr="001E47A4">
        <w:rPr>
          <w:rFonts w:cs="Arial"/>
          <w:sz w:val="22"/>
          <w:lang w:val="el-GR"/>
        </w:rPr>
        <w:t xml:space="preserve">, </w:t>
      </w:r>
      <w:r w:rsidR="008226B3" w:rsidRPr="001E47A4">
        <w:rPr>
          <w:rFonts w:cs="Arial"/>
          <w:sz w:val="22"/>
          <w:lang w:val="el-GR"/>
        </w:rPr>
        <w:t xml:space="preserve">και </w:t>
      </w:r>
      <w:r w:rsidR="009616B2" w:rsidRPr="001E47A4">
        <w:rPr>
          <w:rFonts w:cs="Arial"/>
          <w:sz w:val="22"/>
          <w:lang w:val="el-GR"/>
        </w:rPr>
        <w:t xml:space="preserve">το </w:t>
      </w:r>
      <w:r w:rsidRPr="001E47A4">
        <w:rPr>
          <w:rFonts w:cs="Arial"/>
          <w:sz w:val="22"/>
          <w:lang w:val="el-GR"/>
        </w:rPr>
        <w:t>βενζινοκίνητ</w:t>
      </w:r>
      <w:r w:rsidR="009616B2" w:rsidRPr="001E47A4">
        <w:rPr>
          <w:rFonts w:cs="Arial"/>
          <w:sz w:val="22"/>
          <w:lang w:val="el-GR"/>
        </w:rPr>
        <w:t>ο</w:t>
      </w:r>
      <w:r w:rsidRPr="001E47A4">
        <w:rPr>
          <w:rFonts w:cs="Arial"/>
          <w:sz w:val="22"/>
          <w:lang w:val="el-GR"/>
        </w:rPr>
        <w:t xml:space="preserve"> </w:t>
      </w:r>
      <w:r w:rsidR="009616B2" w:rsidRPr="001E47A4">
        <w:rPr>
          <w:rFonts w:cs="Arial"/>
          <w:sz w:val="22"/>
          <w:lang w:val="el-GR"/>
        </w:rPr>
        <w:t xml:space="preserve">μοντέλο </w:t>
      </w:r>
      <w:r w:rsidR="009616B2">
        <w:rPr>
          <w:rFonts w:cs="Arial"/>
          <w:sz w:val="22"/>
          <w:lang w:val="el-GR"/>
        </w:rPr>
        <w:t>ανταμείβ</w:t>
      </w:r>
      <w:r w:rsidR="009616B2" w:rsidRPr="009616B2">
        <w:rPr>
          <w:rFonts w:cs="Arial"/>
          <w:color w:val="FF0000"/>
          <w:sz w:val="22"/>
          <w:lang w:val="el-GR"/>
        </w:rPr>
        <w:t>ει</w:t>
      </w:r>
      <w:r w:rsidR="009616B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τους</w:t>
      </w:r>
      <w:r w:rsidRPr="00044BA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ιδιοκτήτες</w:t>
      </w:r>
      <w:r w:rsidRPr="00044BA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τους</w:t>
      </w:r>
      <w:r w:rsidRPr="00044BA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σε</w:t>
      </w:r>
      <w:r w:rsidRPr="00044BA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επίπεδο</w:t>
      </w:r>
      <w:r w:rsidRPr="00044BA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συνολικού</w:t>
      </w:r>
      <w:r w:rsidRPr="00044BA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κόστους</w:t>
      </w:r>
      <w:r w:rsidRPr="00044BA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ιδιοκτησίας</w:t>
      </w:r>
      <w:r w:rsidR="009616B2" w:rsidRPr="009616B2">
        <w:rPr>
          <w:rFonts w:cs="Arial"/>
          <w:sz w:val="22"/>
          <w:lang w:val="el-GR"/>
        </w:rPr>
        <w:t>:</w:t>
      </w:r>
      <w:r w:rsidRPr="001E47A4">
        <w:rPr>
          <w:rFonts w:cs="Arial"/>
          <w:sz w:val="22"/>
          <w:lang w:val="el-GR"/>
        </w:rPr>
        <w:t xml:space="preserve"> έκδοση</w:t>
      </w:r>
      <w:r w:rsidR="00C96E1B" w:rsidRPr="00044BA7">
        <w:rPr>
          <w:rFonts w:cs="Arial"/>
          <w:sz w:val="22"/>
          <w:lang w:val="el-GR"/>
        </w:rPr>
        <w:t xml:space="preserve"> </w:t>
      </w:r>
      <w:r w:rsidR="00C401AF" w:rsidRPr="001E47A4">
        <w:rPr>
          <w:rFonts w:cs="Arial"/>
          <w:sz w:val="22"/>
          <w:lang w:val="el-GR"/>
        </w:rPr>
        <w:t>Selection</w:t>
      </w:r>
      <w:r w:rsidR="00C96E1B" w:rsidRPr="00044BA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</w:t>
      </w:r>
      <w:r w:rsidR="0027619D" w:rsidRPr="00044BA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1.5</w:t>
      </w:r>
      <w:r w:rsidR="0027619D" w:rsidRPr="00044BA7">
        <w:rPr>
          <w:rFonts w:cs="Arial"/>
          <w:sz w:val="22"/>
          <w:lang w:val="el-GR"/>
        </w:rPr>
        <w:t xml:space="preserve"> </w:t>
      </w:r>
      <w:r w:rsidR="0027619D" w:rsidRPr="001E47A4">
        <w:rPr>
          <w:rFonts w:cs="Arial"/>
          <w:sz w:val="22"/>
          <w:lang w:val="el-GR"/>
        </w:rPr>
        <w:t>Turbo</w:t>
      </w:r>
      <w:r w:rsidR="0027619D" w:rsidRPr="00044BA7">
        <w:rPr>
          <w:rFonts w:cs="Arial"/>
          <w:sz w:val="22"/>
          <w:lang w:val="el-GR"/>
        </w:rPr>
        <w:t xml:space="preserve"> </w:t>
      </w:r>
      <w:r w:rsidR="00C96E1B" w:rsidRPr="001E47A4">
        <w:rPr>
          <w:rFonts w:cs="Arial"/>
          <w:sz w:val="22"/>
          <w:lang w:val="el-GR"/>
        </w:rPr>
        <w:t>ECOTEC</w:t>
      </w:r>
      <w:r w:rsidR="0027619D" w:rsidRPr="00044BA7">
        <w:rPr>
          <w:rFonts w:cs="Arial"/>
          <w:sz w:val="22"/>
          <w:lang w:val="el-GR"/>
        </w:rPr>
        <w:t xml:space="preserve"> </w:t>
      </w:r>
      <w:r w:rsidRPr="00044BA7">
        <w:rPr>
          <w:rFonts w:cs="Arial"/>
          <w:sz w:val="22"/>
          <w:lang w:val="el-GR"/>
        </w:rPr>
        <w:t xml:space="preserve">121 </w:t>
      </w:r>
      <w:r w:rsidRPr="001E47A4">
        <w:rPr>
          <w:rFonts w:cs="Arial"/>
          <w:sz w:val="22"/>
          <w:lang w:val="el-GR"/>
        </w:rPr>
        <w:t>kW</w:t>
      </w:r>
      <w:r w:rsidRPr="00044BA7">
        <w:rPr>
          <w:rFonts w:cs="Arial"/>
          <w:sz w:val="22"/>
          <w:lang w:val="el-GR"/>
        </w:rPr>
        <w:t xml:space="preserve">/165 </w:t>
      </w:r>
      <w:proofErr w:type="spellStart"/>
      <w:r w:rsidRPr="001E47A4">
        <w:rPr>
          <w:rFonts w:cs="Arial"/>
          <w:sz w:val="22"/>
          <w:lang w:val="el-GR"/>
        </w:rPr>
        <w:t>hp</w:t>
      </w:r>
      <w:proofErr w:type="spellEnd"/>
      <w:r>
        <w:rPr>
          <w:rFonts w:cs="Arial"/>
          <w:sz w:val="22"/>
          <w:lang w:val="el-GR"/>
        </w:rPr>
        <w:t xml:space="preserve"> </w:t>
      </w:r>
      <w:r w:rsidR="0027619D" w:rsidRPr="00044BA7">
        <w:rPr>
          <w:rFonts w:cs="Arial"/>
          <w:sz w:val="22"/>
          <w:lang w:val="el-GR"/>
        </w:rPr>
        <w:t>(</w:t>
      </w:r>
      <w:r>
        <w:rPr>
          <w:rFonts w:cs="Arial"/>
          <w:sz w:val="22"/>
          <w:lang w:val="el-GR"/>
        </w:rPr>
        <w:t xml:space="preserve">κατανάλωση </w:t>
      </w:r>
      <w:r w:rsidR="00C96E1B" w:rsidRPr="001E47A4">
        <w:rPr>
          <w:rFonts w:cs="Arial"/>
          <w:sz w:val="22"/>
          <w:lang w:val="el-GR"/>
        </w:rPr>
        <w:t>NEDC</w:t>
      </w:r>
      <w:r w:rsidR="00C96E1B" w:rsidRPr="00044BA7">
        <w:rPr>
          <w:rFonts w:cs="Arial"/>
          <w:sz w:val="22"/>
          <w:lang w:val="el-GR"/>
        </w:rPr>
        <w:t xml:space="preserve"> </w:t>
      </w:r>
      <w:r w:rsidR="003C20AE">
        <w:rPr>
          <w:rFonts w:cs="Arial"/>
          <w:sz w:val="22"/>
          <w:lang w:val="el-GR"/>
        </w:rPr>
        <w:t xml:space="preserve">με </w:t>
      </w:r>
      <w:proofErr w:type="spellStart"/>
      <w:r w:rsidR="003C20AE">
        <w:rPr>
          <w:rFonts w:cs="Arial"/>
          <w:sz w:val="22"/>
          <w:lang w:val="el-GR"/>
        </w:rPr>
        <w:t>εξατάχυτο</w:t>
      </w:r>
      <w:proofErr w:type="spellEnd"/>
      <w:r w:rsidR="003C20AE">
        <w:rPr>
          <w:rFonts w:cs="Arial"/>
          <w:sz w:val="22"/>
          <w:lang w:val="el-GR"/>
        </w:rPr>
        <w:t xml:space="preserve"> μηχανικό κιβώτιο</w:t>
      </w:r>
      <w:r w:rsidR="0027619D" w:rsidRPr="00044BA7">
        <w:rPr>
          <w:rFonts w:cs="Arial"/>
          <w:sz w:val="22"/>
          <w:lang w:val="el-GR"/>
        </w:rPr>
        <w:t xml:space="preserve">: </w:t>
      </w:r>
      <w:r w:rsidR="003C20AE">
        <w:rPr>
          <w:rFonts w:cs="Arial"/>
          <w:sz w:val="22"/>
          <w:lang w:val="el-GR"/>
        </w:rPr>
        <w:t>στην πόλη</w:t>
      </w:r>
      <w:r w:rsidR="0027619D" w:rsidRPr="00044BA7">
        <w:rPr>
          <w:rFonts w:cs="Arial"/>
          <w:sz w:val="22"/>
          <w:lang w:val="el-GR"/>
        </w:rPr>
        <w:t xml:space="preserve"> 7</w:t>
      </w:r>
      <w:r w:rsidR="003C20AE">
        <w:rPr>
          <w:rFonts w:cs="Arial"/>
          <w:sz w:val="22"/>
          <w:lang w:val="el-GR"/>
        </w:rPr>
        <w:t>,</w:t>
      </w:r>
      <w:r w:rsidR="0027619D" w:rsidRPr="00044BA7">
        <w:rPr>
          <w:rFonts w:cs="Arial"/>
          <w:sz w:val="22"/>
          <w:lang w:val="el-GR"/>
        </w:rPr>
        <w:t xml:space="preserve">3 </w:t>
      </w:r>
      <w:r w:rsidR="0027619D" w:rsidRPr="007D0791">
        <w:rPr>
          <w:rFonts w:cs="Arial"/>
          <w:sz w:val="22"/>
        </w:rPr>
        <w:t>l</w:t>
      </w:r>
      <w:r w:rsidR="0027619D" w:rsidRPr="00044BA7">
        <w:rPr>
          <w:rFonts w:cs="Arial"/>
          <w:sz w:val="22"/>
          <w:lang w:val="el-GR"/>
        </w:rPr>
        <w:t xml:space="preserve">/100 </w:t>
      </w:r>
      <w:r w:rsidR="0027619D" w:rsidRPr="007D0791">
        <w:rPr>
          <w:rFonts w:cs="Arial"/>
          <w:sz w:val="22"/>
        </w:rPr>
        <w:t>km</w:t>
      </w:r>
      <w:r w:rsidR="0027619D" w:rsidRPr="00044BA7">
        <w:rPr>
          <w:rFonts w:cs="Arial"/>
          <w:sz w:val="22"/>
          <w:lang w:val="el-GR"/>
        </w:rPr>
        <w:t xml:space="preserve">, </w:t>
      </w:r>
      <w:r w:rsidR="003C20AE">
        <w:rPr>
          <w:rFonts w:cs="Arial"/>
          <w:sz w:val="22"/>
          <w:lang w:val="el-GR"/>
        </w:rPr>
        <w:t>εκτός πόλης</w:t>
      </w:r>
      <w:r w:rsidR="0027619D" w:rsidRPr="00044BA7">
        <w:rPr>
          <w:rFonts w:cs="Arial"/>
          <w:sz w:val="22"/>
          <w:lang w:val="el-GR"/>
        </w:rPr>
        <w:t xml:space="preserve"> </w:t>
      </w:r>
      <w:r w:rsidR="00D9111C">
        <w:rPr>
          <w:rFonts w:cs="Arial"/>
          <w:sz w:val="22"/>
          <w:lang w:val="el-GR"/>
        </w:rPr>
        <w:t>5,</w:t>
      </w:r>
      <w:r w:rsidR="00D9111C" w:rsidRPr="001F04A7">
        <w:rPr>
          <w:rFonts w:cs="Arial"/>
          <w:sz w:val="22"/>
          <w:lang w:val="el-GR"/>
        </w:rPr>
        <w:t>2</w:t>
      </w:r>
      <w:r w:rsidR="0027619D" w:rsidRPr="001F04A7">
        <w:rPr>
          <w:rFonts w:cs="Arial"/>
          <w:sz w:val="22"/>
        </w:rPr>
        <w:t>l</w:t>
      </w:r>
      <w:r w:rsidR="0027619D" w:rsidRPr="001F04A7">
        <w:rPr>
          <w:rFonts w:cs="Arial"/>
          <w:sz w:val="22"/>
          <w:lang w:val="el-GR"/>
        </w:rPr>
        <w:t>/100</w:t>
      </w:r>
      <w:r w:rsidR="0027619D" w:rsidRPr="00044BA7">
        <w:rPr>
          <w:rFonts w:cs="Arial"/>
          <w:sz w:val="22"/>
          <w:lang w:val="el-GR"/>
        </w:rPr>
        <w:t xml:space="preserve"> </w:t>
      </w:r>
      <w:r w:rsidR="0027619D" w:rsidRPr="007D0791">
        <w:rPr>
          <w:rFonts w:cs="Arial"/>
          <w:sz w:val="22"/>
        </w:rPr>
        <w:t>km</w:t>
      </w:r>
      <w:r w:rsidR="0027619D" w:rsidRPr="00044BA7">
        <w:rPr>
          <w:rFonts w:cs="Arial"/>
          <w:sz w:val="22"/>
          <w:lang w:val="el-GR"/>
        </w:rPr>
        <w:t xml:space="preserve">, </w:t>
      </w:r>
      <w:r w:rsidR="003C20AE">
        <w:rPr>
          <w:rFonts w:cs="Arial"/>
          <w:sz w:val="22"/>
          <w:lang w:val="el-GR"/>
        </w:rPr>
        <w:t>μικτός κύκλος</w:t>
      </w:r>
      <w:r w:rsidR="0027619D" w:rsidRPr="00044BA7">
        <w:rPr>
          <w:rFonts w:cs="Arial"/>
          <w:sz w:val="22"/>
          <w:lang w:val="el-GR"/>
        </w:rPr>
        <w:t xml:space="preserve"> </w:t>
      </w:r>
      <w:r w:rsidR="00D9111C">
        <w:rPr>
          <w:rFonts w:cs="Arial"/>
          <w:sz w:val="22"/>
          <w:lang w:val="el-GR"/>
        </w:rPr>
        <w:t>6,0</w:t>
      </w:r>
      <w:r w:rsidR="0027619D" w:rsidRPr="00044BA7">
        <w:rPr>
          <w:rFonts w:cs="Arial"/>
          <w:sz w:val="22"/>
          <w:lang w:val="el-GR"/>
        </w:rPr>
        <w:t xml:space="preserve"> </w:t>
      </w:r>
      <w:r w:rsidR="0027619D" w:rsidRPr="007D0791">
        <w:rPr>
          <w:rFonts w:cs="Arial"/>
          <w:sz w:val="22"/>
        </w:rPr>
        <w:t>l</w:t>
      </w:r>
      <w:r w:rsidR="0027619D" w:rsidRPr="00044BA7">
        <w:rPr>
          <w:rFonts w:cs="Arial"/>
          <w:sz w:val="22"/>
          <w:lang w:val="el-GR"/>
        </w:rPr>
        <w:t xml:space="preserve">/100 </w:t>
      </w:r>
      <w:r w:rsidR="0027619D" w:rsidRPr="007D0791">
        <w:rPr>
          <w:rFonts w:cs="Arial"/>
          <w:sz w:val="22"/>
        </w:rPr>
        <w:t>km</w:t>
      </w:r>
      <w:r w:rsidR="0027619D" w:rsidRPr="00044BA7">
        <w:rPr>
          <w:rFonts w:cs="Arial"/>
          <w:sz w:val="22"/>
          <w:lang w:val="el-GR"/>
        </w:rPr>
        <w:t xml:space="preserve">, </w:t>
      </w:r>
      <w:r w:rsidR="00D9111C" w:rsidRPr="001E47A4">
        <w:rPr>
          <w:rFonts w:cs="Arial"/>
          <w:sz w:val="22"/>
          <w:lang w:val="el-GR"/>
        </w:rPr>
        <w:t>136</w:t>
      </w:r>
      <w:r w:rsidR="00D9111C">
        <w:rPr>
          <w:rFonts w:cs="Arial"/>
          <w:sz w:val="22"/>
          <w:lang w:val="el-GR"/>
        </w:rPr>
        <w:t xml:space="preserve"> </w:t>
      </w:r>
      <w:r w:rsidR="0027619D" w:rsidRPr="007D0791">
        <w:rPr>
          <w:rFonts w:cs="Arial"/>
          <w:sz w:val="22"/>
        </w:rPr>
        <w:t>g</w:t>
      </w:r>
      <w:r w:rsidR="0027619D" w:rsidRPr="00044BA7">
        <w:rPr>
          <w:rFonts w:cs="Arial"/>
          <w:sz w:val="22"/>
          <w:lang w:val="el-GR"/>
        </w:rPr>
        <w:t>/</w:t>
      </w:r>
      <w:r w:rsidR="0027619D" w:rsidRPr="007D0791">
        <w:rPr>
          <w:rFonts w:cs="Arial"/>
          <w:sz w:val="22"/>
        </w:rPr>
        <w:t>km</w:t>
      </w:r>
      <w:r w:rsidR="0027619D" w:rsidRPr="00044BA7">
        <w:rPr>
          <w:rFonts w:cs="Arial"/>
          <w:sz w:val="22"/>
          <w:lang w:val="el-GR"/>
        </w:rPr>
        <w:t xml:space="preserve"> </w:t>
      </w:r>
      <w:r w:rsidR="0027619D" w:rsidRPr="007D0791">
        <w:rPr>
          <w:rFonts w:cs="Arial"/>
          <w:sz w:val="22"/>
        </w:rPr>
        <w:t>CO</w:t>
      </w:r>
      <w:r w:rsidR="0027619D" w:rsidRPr="00044BA7">
        <w:rPr>
          <w:rFonts w:cs="Arial"/>
          <w:sz w:val="22"/>
          <w:vertAlign w:val="subscript"/>
          <w:lang w:val="el-GR"/>
        </w:rPr>
        <w:t>2</w:t>
      </w:r>
      <w:r w:rsidR="0027619D" w:rsidRPr="00044BA7">
        <w:rPr>
          <w:rFonts w:cs="Arial"/>
          <w:sz w:val="22"/>
          <w:lang w:val="el-GR"/>
        </w:rPr>
        <w:t>)</w:t>
      </w:r>
      <w:r w:rsidR="009616B2" w:rsidRPr="009616B2">
        <w:rPr>
          <w:rFonts w:cs="Arial"/>
          <w:sz w:val="22"/>
          <w:lang w:val="el-GR"/>
        </w:rPr>
        <w:t>.</w:t>
      </w:r>
      <w:r w:rsidR="00C96E1B" w:rsidRPr="00044BA7">
        <w:rPr>
          <w:rFonts w:cs="Arial"/>
          <w:sz w:val="22"/>
          <w:lang w:val="el-GR"/>
        </w:rPr>
        <w:t xml:space="preserve"> </w:t>
      </w:r>
    </w:p>
    <w:p w:rsidR="00DB4CE0" w:rsidRPr="00044BA7" w:rsidRDefault="00DB4CE0" w:rsidP="0027619D">
      <w:pPr>
        <w:spacing w:line="360" w:lineRule="atLeast"/>
        <w:rPr>
          <w:rFonts w:cs="Arial"/>
          <w:sz w:val="22"/>
          <w:lang w:val="el-GR"/>
        </w:rPr>
      </w:pPr>
    </w:p>
    <w:p w:rsidR="00DB4CE0" w:rsidRPr="00D91757" w:rsidRDefault="008A39E1" w:rsidP="0027619D">
      <w:pPr>
        <w:spacing w:line="360" w:lineRule="atLeast"/>
        <w:rPr>
          <w:rFonts w:cs="Arial"/>
          <w:sz w:val="22"/>
          <w:lang w:val="el-GR"/>
        </w:rPr>
      </w:pPr>
      <w:r w:rsidRPr="001F04A7">
        <w:rPr>
          <w:rFonts w:cs="Arial"/>
          <w:sz w:val="22"/>
          <w:lang w:val="el-GR"/>
        </w:rPr>
        <w:t>Στη Γερμανία, τ</w:t>
      </w:r>
      <w:r w:rsidR="003C20AE" w:rsidRPr="001F04A7">
        <w:rPr>
          <w:rFonts w:cs="Arial"/>
          <w:sz w:val="22"/>
          <w:lang w:val="el-GR"/>
        </w:rPr>
        <w:t>ο συνολικό</w:t>
      </w:r>
      <w:r w:rsidR="003C20AE" w:rsidRPr="003C20AE">
        <w:rPr>
          <w:rFonts w:cs="Arial"/>
          <w:sz w:val="22"/>
          <w:lang w:val="el-GR"/>
        </w:rPr>
        <w:t xml:space="preserve"> </w:t>
      </w:r>
      <w:r w:rsidR="003C20AE">
        <w:rPr>
          <w:rFonts w:cs="Arial"/>
          <w:sz w:val="22"/>
          <w:lang w:val="el-GR"/>
        </w:rPr>
        <w:t>κόστος</w:t>
      </w:r>
      <w:r w:rsidR="003C20AE" w:rsidRPr="003C20AE">
        <w:rPr>
          <w:rFonts w:cs="Arial"/>
          <w:sz w:val="22"/>
          <w:lang w:val="el-GR"/>
        </w:rPr>
        <w:t xml:space="preserve"> </w:t>
      </w:r>
      <w:r w:rsidR="003C20AE">
        <w:rPr>
          <w:rFonts w:cs="Arial"/>
          <w:sz w:val="22"/>
          <w:lang w:val="el-GR"/>
        </w:rPr>
        <w:t>ιδιοκτησίας</w:t>
      </w:r>
      <w:r w:rsidR="003C20AE" w:rsidRPr="003C20AE">
        <w:rPr>
          <w:rFonts w:cs="Arial"/>
          <w:sz w:val="22"/>
          <w:lang w:val="el-GR"/>
        </w:rPr>
        <w:t xml:space="preserve"> </w:t>
      </w:r>
      <w:r w:rsidR="003C20AE">
        <w:rPr>
          <w:rFonts w:cs="Arial"/>
          <w:sz w:val="22"/>
          <w:lang w:val="el-GR"/>
        </w:rPr>
        <w:t>υπολογίζεται</w:t>
      </w:r>
      <w:r w:rsidR="003C20AE" w:rsidRPr="003C20AE">
        <w:rPr>
          <w:rFonts w:cs="Arial"/>
          <w:sz w:val="22"/>
          <w:lang w:val="el-GR"/>
        </w:rPr>
        <w:t xml:space="preserve"> </w:t>
      </w:r>
      <w:r w:rsidR="003C20AE">
        <w:rPr>
          <w:rFonts w:cs="Arial"/>
          <w:sz w:val="22"/>
          <w:lang w:val="el-GR"/>
        </w:rPr>
        <w:t>από</w:t>
      </w:r>
      <w:r w:rsidR="003C20AE" w:rsidRPr="003C20AE">
        <w:rPr>
          <w:rFonts w:cs="Arial"/>
          <w:sz w:val="22"/>
          <w:lang w:val="el-GR"/>
        </w:rPr>
        <w:t xml:space="preserve"> </w:t>
      </w:r>
      <w:r w:rsidR="00777F56">
        <w:rPr>
          <w:rFonts w:cs="Arial"/>
          <w:sz w:val="22"/>
          <w:lang w:val="el-GR"/>
        </w:rPr>
        <w:t>τις δαπάνες</w:t>
      </w:r>
      <w:r w:rsidR="003C20AE" w:rsidRPr="003C20AE">
        <w:rPr>
          <w:rFonts w:cs="Arial"/>
          <w:sz w:val="22"/>
          <w:lang w:val="el-GR"/>
        </w:rPr>
        <w:t xml:space="preserve"> </w:t>
      </w:r>
      <w:r w:rsidR="003C20AE">
        <w:rPr>
          <w:rFonts w:cs="Arial"/>
          <w:sz w:val="22"/>
          <w:lang w:val="el-GR"/>
        </w:rPr>
        <w:t>συντήρησης</w:t>
      </w:r>
      <w:r w:rsidR="00C94262" w:rsidRPr="007D0791">
        <w:rPr>
          <w:rStyle w:val="FootnoteReference"/>
          <w:rFonts w:cs="Arial"/>
          <w:sz w:val="22"/>
        </w:rPr>
        <w:footnoteReference w:id="2"/>
      </w:r>
      <w:r w:rsidR="00DB4CE0" w:rsidRPr="003C20AE">
        <w:rPr>
          <w:rFonts w:cs="Arial"/>
          <w:sz w:val="22"/>
          <w:lang w:val="el-GR"/>
        </w:rPr>
        <w:t xml:space="preserve">, </w:t>
      </w:r>
      <w:r w:rsidR="003C20AE">
        <w:rPr>
          <w:rFonts w:cs="Arial"/>
          <w:sz w:val="22"/>
          <w:lang w:val="el-GR"/>
        </w:rPr>
        <w:t>ασφάλισης</w:t>
      </w:r>
      <w:r w:rsidR="00DB4CE0" w:rsidRPr="003C20AE">
        <w:rPr>
          <w:rFonts w:cs="Arial"/>
          <w:sz w:val="22"/>
          <w:lang w:val="el-GR"/>
        </w:rPr>
        <w:t xml:space="preserve">, </w:t>
      </w:r>
      <w:r w:rsidR="003C20AE">
        <w:rPr>
          <w:rFonts w:cs="Arial"/>
          <w:sz w:val="22"/>
          <w:lang w:val="el-GR"/>
        </w:rPr>
        <w:t>κατανάλωσης</w:t>
      </w:r>
      <w:r w:rsidR="003C20AE" w:rsidRPr="003C20AE">
        <w:rPr>
          <w:rFonts w:cs="Arial"/>
          <w:sz w:val="22"/>
          <w:lang w:val="el-GR"/>
        </w:rPr>
        <w:t xml:space="preserve"> </w:t>
      </w:r>
      <w:r w:rsidR="003C20AE">
        <w:rPr>
          <w:rFonts w:cs="Arial"/>
          <w:sz w:val="22"/>
          <w:lang w:val="el-GR"/>
        </w:rPr>
        <w:t>καυσίμου</w:t>
      </w:r>
      <w:r w:rsidR="00DB4CE0" w:rsidRPr="003C20AE">
        <w:rPr>
          <w:rFonts w:cs="Arial"/>
          <w:sz w:val="22"/>
          <w:lang w:val="el-GR"/>
        </w:rPr>
        <w:t xml:space="preserve"> (</w:t>
      </w:r>
      <w:r w:rsidR="003C20AE">
        <w:rPr>
          <w:rFonts w:cs="Arial"/>
          <w:sz w:val="22"/>
          <w:lang w:val="el-GR"/>
        </w:rPr>
        <w:t>επίσημη</w:t>
      </w:r>
      <w:r w:rsidR="003C20AE" w:rsidRPr="003C20AE">
        <w:rPr>
          <w:rFonts w:cs="Arial"/>
          <w:sz w:val="22"/>
          <w:lang w:val="el-GR"/>
        </w:rPr>
        <w:t xml:space="preserve"> </w:t>
      </w:r>
      <w:r w:rsidR="003C20AE">
        <w:rPr>
          <w:rFonts w:cs="Arial"/>
          <w:sz w:val="22"/>
          <w:lang w:val="el-GR"/>
        </w:rPr>
        <w:t>κατανάλωση</w:t>
      </w:r>
      <w:r w:rsidR="003C20AE" w:rsidRPr="003C20AE">
        <w:rPr>
          <w:rFonts w:cs="Arial"/>
          <w:sz w:val="22"/>
          <w:lang w:val="el-GR"/>
        </w:rPr>
        <w:t xml:space="preserve"> </w:t>
      </w:r>
      <w:r w:rsidR="003C20AE">
        <w:rPr>
          <w:rFonts w:cs="Arial"/>
          <w:sz w:val="22"/>
          <w:lang w:val="el-GR"/>
        </w:rPr>
        <w:t>στο</w:t>
      </w:r>
      <w:r w:rsidR="003C20AE" w:rsidRPr="003C20AE">
        <w:rPr>
          <w:rFonts w:cs="Arial"/>
          <w:sz w:val="22"/>
          <w:lang w:val="el-GR"/>
        </w:rPr>
        <w:t xml:space="preserve"> </w:t>
      </w:r>
      <w:r w:rsidR="003C20AE">
        <w:rPr>
          <w:rFonts w:cs="Arial"/>
          <w:sz w:val="22"/>
          <w:lang w:val="el-GR"/>
        </w:rPr>
        <w:t>Νέο</w:t>
      </w:r>
      <w:r w:rsidR="003C20AE" w:rsidRPr="003C20AE">
        <w:rPr>
          <w:rFonts w:cs="Arial"/>
          <w:sz w:val="22"/>
          <w:lang w:val="el-GR"/>
        </w:rPr>
        <w:t xml:space="preserve"> </w:t>
      </w:r>
      <w:r w:rsidR="003C20AE">
        <w:rPr>
          <w:rFonts w:cs="Arial"/>
          <w:sz w:val="22"/>
          <w:lang w:val="el-GR"/>
        </w:rPr>
        <w:t>Ευρωπαϊκό</w:t>
      </w:r>
      <w:r w:rsidR="003C20AE" w:rsidRPr="003C20AE">
        <w:rPr>
          <w:rFonts w:cs="Arial"/>
          <w:sz w:val="22"/>
          <w:lang w:val="el-GR"/>
        </w:rPr>
        <w:t xml:space="preserve"> </w:t>
      </w:r>
      <w:r w:rsidR="003C20AE">
        <w:rPr>
          <w:rFonts w:cs="Arial"/>
          <w:sz w:val="22"/>
          <w:lang w:val="el-GR"/>
        </w:rPr>
        <w:t>Κύκλο</w:t>
      </w:r>
      <w:r w:rsidR="003C20AE" w:rsidRPr="003C20AE">
        <w:rPr>
          <w:rFonts w:cs="Arial"/>
          <w:sz w:val="22"/>
          <w:lang w:val="el-GR"/>
        </w:rPr>
        <w:t xml:space="preserve"> </w:t>
      </w:r>
      <w:r w:rsidR="003C20AE">
        <w:rPr>
          <w:rFonts w:cs="Arial"/>
          <w:sz w:val="22"/>
          <w:lang w:val="el-GR"/>
        </w:rPr>
        <w:t>Οδήγησης</w:t>
      </w:r>
      <w:r w:rsidR="00DB4CE0" w:rsidRPr="003C20AE">
        <w:rPr>
          <w:rFonts w:cs="Arial"/>
          <w:sz w:val="22"/>
          <w:lang w:val="el-GR"/>
        </w:rPr>
        <w:t xml:space="preserve"> </w:t>
      </w:r>
      <w:r w:rsidR="00DB4CE0" w:rsidRPr="007D0791">
        <w:rPr>
          <w:rFonts w:cs="Arial"/>
          <w:sz w:val="22"/>
        </w:rPr>
        <w:t>NEDC</w:t>
      </w:r>
      <w:r w:rsidR="00DB4CE0" w:rsidRPr="003C20AE">
        <w:rPr>
          <w:rFonts w:cs="Arial"/>
          <w:sz w:val="22"/>
          <w:lang w:val="el-GR"/>
        </w:rPr>
        <w:t xml:space="preserve"> </w:t>
      </w:r>
      <w:r w:rsidR="003C20AE">
        <w:rPr>
          <w:rFonts w:cs="Arial"/>
          <w:sz w:val="22"/>
          <w:lang w:val="el-GR"/>
        </w:rPr>
        <w:t>σύμφωνα με την Οδηγία</w:t>
      </w:r>
      <w:r w:rsidR="00DB4CE0" w:rsidRPr="003C20AE">
        <w:rPr>
          <w:rFonts w:cs="Arial"/>
          <w:sz w:val="22"/>
          <w:lang w:val="el-GR"/>
        </w:rPr>
        <w:t xml:space="preserve"> (</w:t>
      </w:r>
      <w:r w:rsidR="00DB4CE0" w:rsidRPr="00DB4CE0">
        <w:rPr>
          <w:rFonts w:cs="Arial"/>
          <w:sz w:val="22"/>
        </w:rPr>
        <w:t>EC</w:t>
      </w:r>
      <w:r w:rsidR="00DB4CE0" w:rsidRPr="003C20AE">
        <w:rPr>
          <w:rFonts w:cs="Arial"/>
          <w:sz w:val="22"/>
          <w:lang w:val="el-GR"/>
        </w:rPr>
        <w:t xml:space="preserve">) </w:t>
      </w:r>
      <w:r w:rsidR="00DB4CE0" w:rsidRPr="00DB4CE0">
        <w:rPr>
          <w:rFonts w:cs="Arial"/>
          <w:sz w:val="22"/>
        </w:rPr>
        <w:t>No</w:t>
      </w:r>
      <w:r w:rsidR="00DB4CE0" w:rsidRPr="003C20AE">
        <w:rPr>
          <w:rFonts w:cs="Arial"/>
          <w:sz w:val="22"/>
          <w:lang w:val="el-GR"/>
        </w:rPr>
        <w:t xml:space="preserve"> 715/2007 </w:t>
      </w:r>
      <w:r w:rsidR="003C20AE">
        <w:rPr>
          <w:rFonts w:cs="Arial"/>
          <w:sz w:val="22"/>
          <w:lang w:val="el-GR"/>
        </w:rPr>
        <w:t>και της Οδηγία</w:t>
      </w:r>
      <w:r w:rsidR="00DB4CE0" w:rsidRPr="003C20AE">
        <w:rPr>
          <w:rFonts w:cs="Arial"/>
          <w:sz w:val="22"/>
          <w:lang w:val="el-GR"/>
        </w:rPr>
        <w:t xml:space="preserve"> (</w:t>
      </w:r>
      <w:r w:rsidR="00DB4CE0" w:rsidRPr="00DB4CE0">
        <w:rPr>
          <w:rFonts w:cs="Arial"/>
          <w:sz w:val="22"/>
        </w:rPr>
        <w:t>EC</w:t>
      </w:r>
      <w:r w:rsidR="00DB4CE0" w:rsidRPr="003C20AE">
        <w:rPr>
          <w:rFonts w:cs="Arial"/>
          <w:sz w:val="22"/>
          <w:lang w:val="el-GR"/>
        </w:rPr>
        <w:t xml:space="preserve">) </w:t>
      </w:r>
      <w:r w:rsidR="00DB4CE0" w:rsidRPr="00DB4CE0">
        <w:rPr>
          <w:rFonts w:cs="Arial"/>
          <w:sz w:val="22"/>
        </w:rPr>
        <w:t>No</w:t>
      </w:r>
      <w:r w:rsidR="00DB4CE0" w:rsidRPr="003C20AE">
        <w:rPr>
          <w:rFonts w:cs="Arial"/>
          <w:sz w:val="22"/>
          <w:lang w:val="el-GR"/>
        </w:rPr>
        <w:t xml:space="preserve"> 692/2008 </w:t>
      </w:r>
      <w:r w:rsidR="003C20AE">
        <w:rPr>
          <w:rFonts w:cs="Arial"/>
          <w:sz w:val="22"/>
          <w:lang w:val="el-GR"/>
        </w:rPr>
        <w:t>στις εκδόσεις</w:t>
      </w:r>
      <w:r w:rsidR="00491DA4">
        <w:rPr>
          <w:rFonts w:cs="Arial"/>
          <w:sz w:val="22"/>
          <w:lang w:val="el-GR"/>
        </w:rPr>
        <w:t xml:space="preserve"> που μπορούν να εφαρμοστούν</w:t>
      </w:r>
      <w:r w:rsidR="00BB7FC4">
        <w:rPr>
          <w:rStyle w:val="FootnoteReference"/>
          <w:rFonts w:cs="Arial"/>
          <w:sz w:val="22"/>
        </w:rPr>
        <w:footnoteReference w:id="3"/>
      </w:r>
      <w:r w:rsidR="00DB4CE0" w:rsidRPr="003C20AE">
        <w:rPr>
          <w:rFonts w:cs="Arial"/>
          <w:sz w:val="22"/>
          <w:lang w:val="el-GR"/>
        </w:rPr>
        <w:t xml:space="preserve">) </w:t>
      </w:r>
      <w:r w:rsidR="00344A1E">
        <w:rPr>
          <w:rFonts w:cs="Arial"/>
          <w:sz w:val="22"/>
          <w:lang w:val="el-GR"/>
        </w:rPr>
        <w:t xml:space="preserve">και τους φόρους καθώς και την αναμενόμενη απαξίωση μετά από τρία χρόνια και </w:t>
      </w:r>
      <w:r w:rsidR="00DB4CE0" w:rsidRPr="003C20AE">
        <w:rPr>
          <w:rFonts w:cs="Arial"/>
          <w:sz w:val="22"/>
          <w:lang w:val="el-GR"/>
        </w:rPr>
        <w:t>90</w:t>
      </w:r>
      <w:r w:rsidR="00344A1E">
        <w:rPr>
          <w:rFonts w:cs="Arial"/>
          <w:sz w:val="22"/>
          <w:lang w:val="el-GR"/>
        </w:rPr>
        <w:t>.</w:t>
      </w:r>
      <w:r w:rsidR="00DB4CE0" w:rsidRPr="003C20AE">
        <w:rPr>
          <w:rFonts w:cs="Arial"/>
          <w:sz w:val="22"/>
          <w:lang w:val="el-GR"/>
        </w:rPr>
        <w:t xml:space="preserve">000 </w:t>
      </w:r>
      <w:r w:rsidR="00344A1E">
        <w:rPr>
          <w:rFonts w:cs="Arial"/>
          <w:sz w:val="22"/>
        </w:rPr>
        <w:t>km</w:t>
      </w:r>
      <w:r w:rsidR="00DB4CE0" w:rsidRPr="003C20AE">
        <w:rPr>
          <w:rFonts w:cs="Arial"/>
          <w:sz w:val="22"/>
          <w:lang w:val="el-GR"/>
        </w:rPr>
        <w:t xml:space="preserve"> (</w:t>
      </w:r>
      <w:r w:rsidR="00344A1E">
        <w:rPr>
          <w:rFonts w:cs="Arial"/>
          <w:sz w:val="22"/>
          <w:lang w:val="el-GR"/>
        </w:rPr>
        <w:t xml:space="preserve">εκδόσεις </w:t>
      </w:r>
      <w:r w:rsidR="00DB4CE0" w:rsidRPr="00DB4CE0">
        <w:rPr>
          <w:rFonts w:cs="Arial"/>
          <w:sz w:val="22"/>
        </w:rPr>
        <w:t>diesel</w:t>
      </w:r>
      <w:r w:rsidR="00DB4CE0" w:rsidRPr="003C20AE">
        <w:rPr>
          <w:rFonts w:cs="Arial"/>
          <w:sz w:val="22"/>
          <w:lang w:val="el-GR"/>
        </w:rPr>
        <w:t xml:space="preserve">) </w:t>
      </w:r>
      <w:r w:rsidR="00344A1E">
        <w:rPr>
          <w:rFonts w:cs="Arial"/>
          <w:sz w:val="22"/>
          <w:lang w:val="el-GR"/>
        </w:rPr>
        <w:t>ή πέντε χρόνια και</w:t>
      </w:r>
      <w:r w:rsidR="00DB4CE0" w:rsidRPr="003C20AE">
        <w:rPr>
          <w:rFonts w:cs="Arial"/>
          <w:sz w:val="22"/>
          <w:lang w:val="el-GR"/>
        </w:rPr>
        <w:t xml:space="preserve"> 100</w:t>
      </w:r>
      <w:r w:rsidR="00344A1E">
        <w:rPr>
          <w:rFonts w:cs="Arial"/>
          <w:sz w:val="22"/>
          <w:lang w:val="el-GR"/>
        </w:rPr>
        <w:t>.</w:t>
      </w:r>
      <w:r w:rsidR="00DB4CE0" w:rsidRPr="003C20AE">
        <w:rPr>
          <w:rFonts w:cs="Arial"/>
          <w:sz w:val="22"/>
          <w:lang w:val="el-GR"/>
        </w:rPr>
        <w:t xml:space="preserve">000 </w:t>
      </w:r>
      <w:r w:rsidR="00344A1E">
        <w:rPr>
          <w:rFonts w:cs="Arial"/>
          <w:sz w:val="22"/>
        </w:rPr>
        <w:t>km</w:t>
      </w:r>
      <w:r w:rsidR="00DB4CE0" w:rsidRPr="003C20AE">
        <w:rPr>
          <w:rFonts w:cs="Arial"/>
          <w:sz w:val="22"/>
          <w:lang w:val="el-GR"/>
        </w:rPr>
        <w:t xml:space="preserve"> (</w:t>
      </w:r>
      <w:r w:rsidR="00344A1E">
        <w:rPr>
          <w:rFonts w:cs="Arial"/>
          <w:sz w:val="22"/>
          <w:lang w:val="el-GR"/>
        </w:rPr>
        <w:t>εκδόσεις βενζίνης</w:t>
      </w:r>
      <w:r w:rsidR="00DB4CE0" w:rsidRPr="003C20AE">
        <w:rPr>
          <w:rFonts w:cs="Arial"/>
          <w:sz w:val="22"/>
          <w:lang w:val="el-GR"/>
        </w:rPr>
        <w:t>).</w:t>
      </w:r>
      <w:r w:rsidR="000F0183" w:rsidRPr="000F0183">
        <w:rPr>
          <w:rFonts w:cs="Arial"/>
          <w:sz w:val="22"/>
          <w:lang w:val="el-GR"/>
        </w:rPr>
        <w:t xml:space="preserve"> </w:t>
      </w:r>
      <w:r w:rsidR="000F0183">
        <w:rPr>
          <w:rFonts w:cs="Arial"/>
          <w:sz w:val="22"/>
          <w:lang w:val="el-GR"/>
        </w:rPr>
        <w:t xml:space="preserve">Τα παραπάνω δεδομένα παρείχε ο ανεξάρτητος </w:t>
      </w:r>
      <w:r w:rsidR="000F0183" w:rsidRPr="008226B3">
        <w:rPr>
          <w:rFonts w:cs="Arial"/>
          <w:sz w:val="22"/>
          <w:lang w:val="el-GR"/>
        </w:rPr>
        <w:t xml:space="preserve">οργανισμός </w:t>
      </w:r>
      <w:r w:rsidR="00DB4CE0" w:rsidRPr="008226B3">
        <w:rPr>
          <w:rFonts w:cs="Arial"/>
          <w:sz w:val="22"/>
        </w:rPr>
        <w:t>Audatex</w:t>
      </w:r>
      <w:r w:rsidR="00DB4CE0" w:rsidRPr="008226B3">
        <w:rPr>
          <w:rFonts w:cs="Arial"/>
          <w:sz w:val="22"/>
          <w:lang w:val="el-GR"/>
        </w:rPr>
        <w:t xml:space="preserve"> </w:t>
      </w:r>
      <w:r w:rsidR="00DB4CE0" w:rsidRPr="008226B3">
        <w:rPr>
          <w:rFonts w:cs="Arial"/>
          <w:sz w:val="22"/>
        </w:rPr>
        <w:t>Cost</w:t>
      </w:r>
      <w:r w:rsidR="004C239A" w:rsidRPr="008226B3">
        <w:rPr>
          <w:rFonts w:cs="Arial"/>
          <w:sz w:val="22"/>
          <w:lang w:val="el-GR"/>
        </w:rPr>
        <w:t>-</w:t>
      </w:r>
      <w:r w:rsidR="00DB4CE0" w:rsidRPr="008226B3">
        <w:rPr>
          <w:rFonts w:cs="Arial"/>
          <w:sz w:val="22"/>
        </w:rPr>
        <w:t>of</w:t>
      </w:r>
      <w:r w:rsidR="004C239A" w:rsidRPr="008226B3">
        <w:rPr>
          <w:rFonts w:cs="Arial"/>
          <w:sz w:val="22"/>
          <w:lang w:val="el-GR"/>
        </w:rPr>
        <w:t>-</w:t>
      </w:r>
      <w:r w:rsidR="00DB4CE0" w:rsidRPr="008226B3">
        <w:rPr>
          <w:rFonts w:cs="Arial"/>
          <w:sz w:val="22"/>
        </w:rPr>
        <w:t>Ownership</w:t>
      </w:r>
      <w:r w:rsidR="00DB4CE0" w:rsidRPr="008226B3">
        <w:rPr>
          <w:rFonts w:cs="Arial"/>
          <w:sz w:val="22"/>
          <w:lang w:val="el-GR"/>
        </w:rPr>
        <w:t xml:space="preserve"> </w:t>
      </w:r>
      <w:r w:rsidR="00DB4CE0" w:rsidRPr="008226B3">
        <w:rPr>
          <w:rFonts w:cs="Arial"/>
          <w:sz w:val="22"/>
        </w:rPr>
        <w:t>Solutions</w:t>
      </w:r>
      <w:r w:rsidR="004C239A" w:rsidRPr="008226B3">
        <w:rPr>
          <w:rFonts w:cs="Arial"/>
          <w:sz w:val="22"/>
          <w:lang w:val="el-GR"/>
        </w:rPr>
        <w:t xml:space="preserve"> </w:t>
      </w:r>
      <w:r w:rsidR="00344A1E" w:rsidRPr="008226B3">
        <w:rPr>
          <w:rFonts w:cs="Arial"/>
          <w:sz w:val="22"/>
          <w:lang w:val="el-GR"/>
        </w:rPr>
        <w:t>το φθινόπωρο του</w:t>
      </w:r>
      <w:r w:rsidR="00063D90" w:rsidRPr="008226B3">
        <w:rPr>
          <w:rFonts w:cs="Arial"/>
          <w:sz w:val="22"/>
          <w:lang w:val="el-GR"/>
        </w:rPr>
        <w:t xml:space="preserve"> </w:t>
      </w:r>
      <w:r w:rsidR="00DB4CE0" w:rsidRPr="008226B3">
        <w:rPr>
          <w:rFonts w:cs="Arial"/>
          <w:sz w:val="22"/>
          <w:lang w:val="el-GR"/>
        </w:rPr>
        <w:t>2017</w:t>
      </w:r>
      <w:r w:rsidR="000F0183" w:rsidRPr="008226B3">
        <w:rPr>
          <w:rFonts w:cs="Arial"/>
          <w:sz w:val="22"/>
          <w:lang w:val="el-GR"/>
        </w:rPr>
        <w:t xml:space="preserve">, ενώ τα κόστη ασφάλισης συμμορφώνονται με τις τρέχουσες κατατάξεις </w:t>
      </w:r>
      <w:r w:rsidR="00DB4CE0" w:rsidRPr="008226B3">
        <w:rPr>
          <w:rFonts w:cs="Arial"/>
          <w:sz w:val="22"/>
        </w:rPr>
        <w:t>GDV</w:t>
      </w:r>
      <w:r w:rsidR="00DB4CE0" w:rsidRPr="008226B3">
        <w:rPr>
          <w:rFonts w:cs="Arial"/>
          <w:sz w:val="22"/>
          <w:lang w:val="el-GR"/>
        </w:rPr>
        <w:t xml:space="preserve"> </w:t>
      </w:r>
      <w:r w:rsidR="000F0183" w:rsidRPr="008226B3">
        <w:rPr>
          <w:rFonts w:cs="Arial"/>
          <w:sz w:val="22"/>
          <w:lang w:val="el-GR"/>
        </w:rPr>
        <w:t>στο</w:t>
      </w:r>
      <w:r w:rsidR="000F0183">
        <w:rPr>
          <w:rFonts w:cs="Arial"/>
          <w:sz w:val="22"/>
          <w:lang w:val="el-GR"/>
        </w:rPr>
        <w:t xml:space="preserve"> </w:t>
      </w:r>
      <w:proofErr w:type="spellStart"/>
      <w:r w:rsidR="00DB4CE0" w:rsidRPr="00DB4CE0">
        <w:rPr>
          <w:rFonts w:cs="Arial"/>
          <w:sz w:val="22"/>
        </w:rPr>
        <w:t>typklasse</w:t>
      </w:r>
      <w:proofErr w:type="spellEnd"/>
      <w:r w:rsidR="00DB4CE0" w:rsidRPr="00D91757">
        <w:rPr>
          <w:rFonts w:cs="Arial"/>
          <w:sz w:val="22"/>
          <w:lang w:val="el-GR"/>
        </w:rPr>
        <w:t>.</w:t>
      </w:r>
      <w:r w:rsidR="00DB4CE0" w:rsidRPr="00DB4CE0">
        <w:rPr>
          <w:rFonts w:cs="Arial"/>
          <w:sz w:val="22"/>
        </w:rPr>
        <w:t>de</w:t>
      </w:r>
      <w:r w:rsidR="00DB4CE0" w:rsidRPr="00D91757">
        <w:rPr>
          <w:rFonts w:cs="Arial"/>
          <w:sz w:val="22"/>
          <w:lang w:val="el-GR"/>
        </w:rPr>
        <w:t xml:space="preserve">. </w:t>
      </w:r>
      <w:r w:rsidR="00D91757">
        <w:rPr>
          <w:rFonts w:cs="Arial"/>
          <w:sz w:val="22"/>
          <w:lang w:val="el-GR"/>
        </w:rPr>
        <w:t>Πηγή</w:t>
      </w:r>
      <w:r w:rsidR="00D91757" w:rsidRPr="00D91757">
        <w:rPr>
          <w:rFonts w:cs="Arial"/>
          <w:sz w:val="22"/>
          <w:lang w:val="el-GR"/>
        </w:rPr>
        <w:t xml:space="preserve"> </w:t>
      </w:r>
      <w:r w:rsidR="00D91757">
        <w:rPr>
          <w:rFonts w:cs="Arial"/>
          <w:sz w:val="22"/>
          <w:lang w:val="el-GR"/>
        </w:rPr>
        <w:t>για</w:t>
      </w:r>
      <w:r w:rsidR="00D91757" w:rsidRPr="00D91757">
        <w:rPr>
          <w:rFonts w:cs="Arial"/>
          <w:sz w:val="22"/>
          <w:lang w:val="el-GR"/>
        </w:rPr>
        <w:t xml:space="preserve"> </w:t>
      </w:r>
      <w:r w:rsidR="00D91757">
        <w:rPr>
          <w:rFonts w:cs="Arial"/>
          <w:sz w:val="22"/>
          <w:lang w:val="el-GR"/>
        </w:rPr>
        <w:t>τις</w:t>
      </w:r>
      <w:r w:rsidR="00344A1E" w:rsidRPr="00D91757">
        <w:rPr>
          <w:rFonts w:cs="Arial"/>
          <w:sz w:val="22"/>
          <w:lang w:val="el-GR"/>
        </w:rPr>
        <w:t xml:space="preserve"> </w:t>
      </w:r>
      <w:r w:rsidR="00344A1E">
        <w:rPr>
          <w:rFonts w:cs="Arial"/>
          <w:sz w:val="22"/>
          <w:lang w:val="el-GR"/>
        </w:rPr>
        <w:t>τιμές</w:t>
      </w:r>
      <w:r w:rsidR="00344A1E" w:rsidRPr="00D91757">
        <w:rPr>
          <w:rFonts w:cs="Arial"/>
          <w:sz w:val="22"/>
          <w:lang w:val="el-GR"/>
        </w:rPr>
        <w:t xml:space="preserve"> </w:t>
      </w:r>
      <w:r w:rsidR="00344A1E">
        <w:rPr>
          <w:rFonts w:cs="Arial"/>
          <w:sz w:val="22"/>
          <w:lang w:val="el-GR"/>
        </w:rPr>
        <w:t>καυσίμου</w:t>
      </w:r>
      <w:r w:rsidR="00344A1E" w:rsidRPr="00D91757">
        <w:rPr>
          <w:rFonts w:cs="Arial"/>
          <w:sz w:val="22"/>
          <w:lang w:val="el-GR"/>
        </w:rPr>
        <w:t xml:space="preserve"> </w:t>
      </w:r>
      <w:r w:rsidR="00344A1E">
        <w:rPr>
          <w:rFonts w:cs="Arial"/>
          <w:sz w:val="22"/>
          <w:lang w:val="el-GR"/>
        </w:rPr>
        <w:t>που</w:t>
      </w:r>
      <w:r w:rsidR="00344A1E" w:rsidRPr="00D91757">
        <w:rPr>
          <w:rFonts w:cs="Arial"/>
          <w:sz w:val="22"/>
          <w:lang w:val="el-GR"/>
        </w:rPr>
        <w:t xml:space="preserve"> </w:t>
      </w:r>
      <w:r w:rsidR="00344A1E">
        <w:rPr>
          <w:rFonts w:cs="Arial"/>
          <w:sz w:val="22"/>
          <w:lang w:val="el-GR"/>
        </w:rPr>
        <w:t>χρησιμοποιήθηκαν</w:t>
      </w:r>
      <w:r w:rsidR="00344A1E" w:rsidRPr="00D91757">
        <w:rPr>
          <w:rFonts w:cs="Arial"/>
          <w:sz w:val="22"/>
          <w:lang w:val="el-GR"/>
        </w:rPr>
        <w:t xml:space="preserve"> </w:t>
      </w:r>
      <w:r w:rsidR="00344A1E">
        <w:rPr>
          <w:rFonts w:cs="Arial"/>
          <w:sz w:val="22"/>
          <w:lang w:val="el-GR"/>
        </w:rPr>
        <w:t>στον</w:t>
      </w:r>
      <w:r w:rsidR="00344A1E" w:rsidRPr="00D91757">
        <w:rPr>
          <w:rFonts w:cs="Arial"/>
          <w:sz w:val="22"/>
          <w:lang w:val="el-GR"/>
        </w:rPr>
        <w:t xml:space="preserve"> </w:t>
      </w:r>
      <w:r w:rsidR="00344A1E">
        <w:rPr>
          <w:rFonts w:cs="Arial"/>
          <w:sz w:val="22"/>
          <w:lang w:val="el-GR"/>
        </w:rPr>
        <w:t>υπολογισμό</w:t>
      </w:r>
      <w:r w:rsidR="00DB4CE0" w:rsidRPr="00D91757">
        <w:rPr>
          <w:rFonts w:cs="Arial"/>
          <w:sz w:val="22"/>
          <w:lang w:val="el-GR"/>
        </w:rPr>
        <w:t xml:space="preserve"> </w:t>
      </w:r>
      <w:r w:rsidR="00D91757">
        <w:rPr>
          <w:rFonts w:cs="Arial"/>
          <w:sz w:val="22"/>
          <w:lang w:val="el-GR"/>
        </w:rPr>
        <w:t>ήταν</w:t>
      </w:r>
      <w:r w:rsidR="00D91757" w:rsidRPr="00D91757">
        <w:rPr>
          <w:rFonts w:cs="Arial"/>
          <w:sz w:val="22"/>
          <w:lang w:val="el-GR"/>
        </w:rPr>
        <w:t xml:space="preserve"> </w:t>
      </w:r>
      <w:r w:rsidR="00344A1E">
        <w:rPr>
          <w:rFonts w:cs="Arial"/>
          <w:sz w:val="22"/>
          <w:lang w:val="el-GR"/>
        </w:rPr>
        <w:t>το</w:t>
      </w:r>
      <w:r w:rsidR="00DB4CE0" w:rsidRPr="00D91757">
        <w:rPr>
          <w:rFonts w:cs="Arial"/>
          <w:sz w:val="22"/>
          <w:lang w:val="el-GR"/>
        </w:rPr>
        <w:t xml:space="preserve"> </w:t>
      </w:r>
      <w:r w:rsidR="00DB4CE0" w:rsidRPr="00DB4CE0">
        <w:rPr>
          <w:rFonts w:cs="Arial"/>
          <w:sz w:val="22"/>
        </w:rPr>
        <w:t>www</w:t>
      </w:r>
      <w:r w:rsidR="00DB4CE0" w:rsidRPr="00D91757">
        <w:rPr>
          <w:rFonts w:cs="Arial"/>
          <w:sz w:val="22"/>
          <w:lang w:val="el-GR"/>
        </w:rPr>
        <w:t>.</w:t>
      </w:r>
      <w:proofErr w:type="spellStart"/>
      <w:r w:rsidR="00DB4CE0" w:rsidRPr="00DB4CE0">
        <w:rPr>
          <w:rFonts w:cs="Arial"/>
          <w:sz w:val="22"/>
        </w:rPr>
        <w:t>benzinpreis</w:t>
      </w:r>
      <w:proofErr w:type="spellEnd"/>
      <w:r w:rsidR="00DB4CE0" w:rsidRPr="00D91757">
        <w:rPr>
          <w:rFonts w:cs="Arial"/>
          <w:sz w:val="22"/>
          <w:lang w:val="el-GR"/>
        </w:rPr>
        <w:t>.</w:t>
      </w:r>
      <w:r w:rsidR="00DB4CE0" w:rsidRPr="00DB4CE0">
        <w:rPr>
          <w:rFonts w:cs="Arial"/>
          <w:sz w:val="22"/>
        </w:rPr>
        <w:t>de</w:t>
      </w:r>
      <w:r w:rsidR="00DB4CE0" w:rsidRPr="00D91757">
        <w:rPr>
          <w:rFonts w:cs="Arial"/>
          <w:sz w:val="22"/>
          <w:lang w:val="el-GR"/>
        </w:rPr>
        <w:t xml:space="preserve"> (</w:t>
      </w:r>
      <w:r w:rsidR="00344A1E">
        <w:rPr>
          <w:rFonts w:cs="Arial"/>
          <w:sz w:val="22"/>
          <w:lang w:val="el-GR"/>
        </w:rPr>
        <w:t>κατάσταση</w:t>
      </w:r>
      <w:r w:rsidR="00DB4CE0" w:rsidRPr="00D91757">
        <w:rPr>
          <w:rFonts w:cs="Arial"/>
          <w:sz w:val="22"/>
          <w:lang w:val="el-GR"/>
        </w:rPr>
        <w:t xml:space="preserve"> </w:t>
      </w:r>
      <w:r w:rsidR="00344A1E">
        <w:rPr>
          <w:rFonts w:cs="Arial"/>
          <w:sz w:val="22"/>
          <w:lang w:val="el-GR"/>
        </w:rPr>
        <w:t>Οκτώβριος</w:t>
      </w:r>
      <w:r w:rsidR="00DB4CE0" w:rsidRPr="00D91757">
        <w:rPr>
          <w:rFonts w:cs="Arial"/>
          <w:sz w:val="22"/>
          <w:lang w:val="el-GR"/>
        </w:rPr>
        <w:t xml:space="preserve"> 2017: </w:t>
      </w:r>
      <w:r w:rsidR="00344A1E">
        <w:rPr>
          <w:rFonts w:cs="Arial"/>
          <w:sz w:val="22"/>
          <w:lang w:val="el-GR"/>
        </w:rPr>
        <w:t>βενζίνη</w:t>
      </w:r>
      <w:r w:rsidR="00DB4CE0" w:rsidRPr="00D91757">
        <w:rPr>
          <w:rFonts w:cs="Arial"/>
          <w:sz w:val="22"/>
          <w:lang w:val="el-GR"/>
        </w:rPr>
        <w:t xml:space="preserve"> - €1</w:t>
      </w:r>
      <w:r w:rsidR="00344A1E" w:rsidRPr="00D91757">
        <w:rPr>
          <w:rFonts w:cs="Arial"/>
          <w:sz w:val="22"/>
          <w:lang w:val="el-GR"/>
        </w:rPr>
        <w:t>,</w:t>
      </w:r>
      <w:r w:rsidR="00DB4CE0" w:rsidRPr="00D91757">
        <w:rPr>
          <w:rFonts w:cs="Arial"/>
          <w:sz w:val="22"/>
          <w:lang w:val="el-GR"/>
        </w:rPr>
        <w:t>374/</w:t>
      </w:r>
      <w:r w:rsidR="00DB4CE0" w:rsidRPr="00DB4CE0">
        <w:rPr>
          <w:rFonts w:cs="Arial"/>
          <w:sz w:val="22"/>
        </w:rPr>
        <w:t>lit</w:t>
      </w:r>
      <w:r w:rsidR="00DB4CE0" w:rsidRPr="00D91757">
        <w:rPr>
          <w:rFonts w:cs="Arial"/>
          <w:sz w:val="22"/>
          <w:lang w:val="el-GR"/>
        </w:rPr>
        <w:t xml:space="preserve">, </w:t>
      </w:r>
      <w:r w:rsidR="00DB4CE0" w:rsidRPr="00DB4CE0">
        <w:rPr>
          <w:rFonts w:cs="Arial"/>
          <w:sz w:val="22"/>
        </w:rPr>
        <w:t>diesel</w:t>
      </w:r>
      <w:r w:rsidR="00DB4CE0" w:rsidRPr="00D91757">
        <w:rPr>
          <w:rFonts w:cs="Arial"/>
          <w:sz w:val="22"/>
          <w:lang w:val="el-GR"/>
        </w:rPr>
        <w:t xml:space="preserve"> - €1</w:t>
      </w:r>
      <w:r w:rsidR="00344A1E" w:rsidRPr="00D91757">
        <w:rPr>
          <w:rFonts w:cs="Arial"/>
          <w:sz w:val="22"/>
          <w:lang w:val="el-GR"/>
        </w:rPr>
        <w:t>,</w:t>
      </w:r>
      <w:r w:rsidR="00DB4CE0" w:rsidRPr="00D91757">
        <w:rPr>
          <w:rFonts w:cs="Arial"/>
          <w:sz w:val="22"/>
          <w:lang w:val="el-GR"/>
        </w:rPr>
        <w:t>188/</w:t>
      </w:r>
      <w:r w:rsidR="00DB4CE0" w:rsidRPr="00DB4CE0">
        <w:rPr>
          <w:rFonts w:cs="Arial"/>
          <w:sz w:val="22"/>
        </w:rPr>
        <w:t>lit</w:t>
      </w:r>
      <w:r w:rsidR="00DB4CE0" w:rsidRPr="00D91757">
        <w:rPr>
          <w:rFonts w:cs="Arial"/>
          <w:sz w:val="22"/>
          <w:lang w:val="el-GR"/>
        </w:rPr>
        <w:t xml:space="preserve">), </w:t>
      </w:r>
      <w:r w:rsidR="00D91757">
        <w:rPr>
          <w:rFonts w:cs="Arial"/>
          <w:sz w:val="22"/>
          <w:lang w:val="el-GR"/>
        </w:rPr>
        <w:t>όπως</w:t>
      </w:r>
      <w:r w:rsidR="00D91757" w:rsidRPr="00D91757">
        <w:rPr>
          <w:rFonts w:cs="Arial"/>
          <w:sz w:val="22"/>
          <w:lang w:val="el-GR"/>
        </w:rPr>
        <w:t xml:space="preserve"> </w:t>
      </w:r>
      <w:r w:rsidR="00D91757">
        <w:rPr>
          <w:rFonts w:cs="Arial"/>
          <w:sz w:val="22"/>
          <w:lang w:val="el-GR"/>
        </w:rPr>
        <w:t>δημοσιεύτηκαν</w:t>
      </w:r>
      <w:r w:rsidR="00D91757" w:rsidRPr="00D91757">
        <w:rPr>
          <w:rFonts w:cs="Arial"/>
          <w:sz w:val="22"/>
          <w:lang w:val="el-GR"/>
        </w:rPr>
        <w:t xml:space="preserve"> </w:t>
      </w:r>
      <w:r w:rsidR="00D91757">
        <w:rPr>
          <w:rFonts w:cs="Arial"/>
          <w:sz w:val="22"/>
          <w:lang w:val="el-GR"/>
        </w:rPr>
        <w:t>στο</w:t>
      </w:r>
      <w:r w:rsidR="00DB4CE0" w:rsidRPr="00D91757">
        <w:rPr>
          <w:rFonts w:cs="Arial"/>
          <w:sz w:val="22"/>
          <w:lang w:val="el-GR"/>
        </w:rPr>
        <w:t xml:space="preserve"> </w:t>
      </w:r>
      <w:proofErr w:type="spellStart"/>
      <w:r w:rsidR="00DB4CE0" w:rsidRPr="00DB4CE0">
        <w:rPr>
          <w:rFonts w:cs="Arial"/>
          <w:sz w:val="22"/>
        </w:rPr>
        <w:t>ams</w:t>
      </w:r>
      <w:proofErr w:type="spellEnd"/>
      <w:r w:rsidR="00DB4CE0" w:rsidRPr="00D91757">
        <w:rPr>
          <w:rFonts w:cs="Arial"/>
          <w:sz w:val="22"/>
          <w:lang w:val="el-GR"/>
        </w:rPr>
        <w:t xml:space="preserve"> </w:t>
      </w:r>
      <w:proofErr w:type="spellStart"/>
      <w:r w:rsidR="00DB4CE0" w:rsidRPr="00DB4CE0">
        <w:rPr>
          <w:rFonts w:cs="Arial"/>
          <w:sz w:val="22"/>
        </w:rPr>
        <w:t>autokauf</w:t>
      </w:r>
      <w:proofErr w:type="spellEnd"/>
      <w:r w:rsidR="00DB4CE0" w:rsidRPr="00D91757">
        <w:rPr>
          <w:rFonts w:cs="Arial"/>
          <w:sz w:val="22"/>
          <w:lang w:val="el-GR"/>
        </w:rPr>
        <w:t xml:space="preserve"> </w:t>
      </w:r>
      <w:r w:rsidR="00D91757">
        <w:rPr>
          <w:rFonts w:cs="Arial"/>
          <w:sz w:val="22"/>
          <w:lang w:val="el-GR"/>
        </w:rPr>
        <w:t>το φθινόπωρο του</w:t>
      </w:r>
      <w:r w:rsidR="00DB4CE0" w:rsidRPr="00D91757">
        <w:rPr>
          <w:rFonts w:cs="Arial"/>
          <w:sz w:val="22"/>
          <w:lang w:val="el-GR"/>
        </w:rPr>
        <w:t xml:space="preserve"> 2017. </w:t>
      </w:r>
      <w:r w:rsidR="00D91757">
        <w:rPr>
          <w:rFonts w:cs="Arial"/>
          <w:sz w:val="22"/>
          <w:lang w:val="el-GR"/>
        </w:rPr>
        <w:t>Οι</w:t>
      </w:r>
      <w:r w:rsidR="00D91757" w:rsidRPr="00D91757">
        <w:rPr>
          <w:rFonts w:cs="Arial"/>
          <w:sz w:val="22"/>
          <w:lang w:val="el-GR"/>
        </w:rPr>
        <w:t xml:space="preserve"> </w:t>
      </w:r>
      <w:r w:rsidR="00D91757">
        <w:rPr>
          <w:rFonts w:cs="Arial"/>
          <w:sz w:val="22"/>
          <w:lang w:val="el-GR"/>
        </w:rPr>
        <w:t>αξίες</w:t>
      </w:r>
      <w:r w:rsidR="00D91757" w:rsidRPr="00D91757">
        <w:rPr>
          <w:rFonts w:cs="Arial"/>
          <w:sz w:val="22"/>
          <w:lang w:val="el-GR"/>
        </w:rPr>
        <w:t xml:space="preserve"> </w:t>
      </w:r>
      <w:r w:rsidR="00D91757">
        <w:rPr>
          <w:rFonts w:cs="Arial"/>
          <w:sz w:val="22"/>
          <w:lang w:val="el-GR"/>
        </w:rPr>
        <w:t>μεταπώλησης</w:t>
      </w:r>
      <w:r w:rsidR="00D91757" w:rsidRPr="00D91757">
        <w:rPr>
          <w:rFonts w:cs="Arial"/>
          <w:sz w:val="22"/>
          <w:lang w:val="el-GR"/>
        </w:rPr>
        <w:t xml:space="preserve"> </w:t>
      </w:r>
      <w:r w:rsidR="00D91757">
        <w:rPr>
          <w:rFonts w:cs="Arial"/>
          <w:sz w:val="22"/>
          <w:lang w:val="el-GR"/>
        </w:rPr>
        <w:t>βασίζονται στα προγνωστικά της</w:t>
      </w:r>
      <w:r w:rsidR="00DB4CE0" w:rsidRPr="00D91757">
        <w:rPr>
          <w:rFonts w:cs="Arial"/>
          <w:sz w:val="22"/>
          <w:lang w:val="el-GR"/>
        </w:rPr>
        <w:t xml:space="preserve"> </w:t>
      </w:r>
      <w:r w:rsidR="00DB4CE0" w:rsidRPr="00DB4CE0">
        <w:rPr>
          <w:rFonts w:cs="Arial"/>
          <w:sz w:val="22"/>
        </w:rPr>
        <w:t>B</w:t>
      </w:r>
      <w:r w:rsidR="00DB4CE0" w:rsidRPr="00D91757">
        <w:rPr>
          <w:rFonts w:cs="Arial"/>
          <w:sz w:val="22"/>
          <w:lang w:val="el-GR"/>
        </w:rPr>
        <w:t>ä</w:t>
      </w:r>
      <w:r w:rsidR="00DB4CE0" w:rsidRPr="00DB4CE0">
        <w:rPr>
          <w:rFonts w:cs="Arial"/>
          <w:sz w:val="22"/>
        </w:rPr>
        <w:t>hr</w:t>
      </w:r>
      <w:r w:rsidR="00DB4CE0" w:rsidRPr="00D91757">
        <w:rPr>
          <w:rFonts w:cs="Arial"/>
          <w:sz w:val="22"/>
          <w:lang w:val="el-GR"/>
        </w:rPr>
        <w:t xml:space="preserve"> &amp; </w:t>
      </w:r>
      <w:r w:rsidR="00DB4CE0" w:rsidRPr="00DB4CE0">
        <w:rPr>
          <w:rFonts w:cs="Arial"/>
          <w:sz w:val="22"/>
        </w:rPr>
        <w:t>Fess</w:t>
      </w:r>
      <w:r w:rsidR="00DB4CE0" w:rsidRPr="00D91757">
        <w:rPr>
          <w:rFonts w:cs="Arial"/>
          <w:sz w:val="22"/>
          <w:lang w:val="el-GR"/>
        </w:rPr>
        <w:t xml:space="preserve"> </w:t>
      </w:r>
      <w:r w:rsidR="00063D90">
        <w:rPr>
          <w:rFonts w:cs="Arial"/>
          <w:sz w:val="22"/>
        </w:rPr>
        <w:t>F</w:t>
      </w:r>
      <w:r w:rsidR="00DB4CE0" w:rsidRPr="00DB4CE0">
        <w:rPr>
          <w:rFonts w:cs="Arial"/>
          <w:sz w:val="22"/>
        </w:rPr>
        <w:t>orecasts</w:t>
      </w:r>
      <w:r w:rsidR="00DB4CE0" w:rsidRPr="00D91757">
        <w:rPr>
          <w:rFonts w:cs="Arial"/>
          <w:sz w:val="22"/>
          <w:lang w:val="el-GR"/>
        </w:rPr>
        <w:t>.</w:t>
      </w:r>
    </w:p>
    <w:p w:rsidR="00DB4CE0" w:rsidRPr="00D91757" w:rsidRDefault="00DB4CE0" w:rsidP="0027619D">
      <w:pPr>
        <w:spacing w:line="360" w:lineRule="atLeast"/>
        <w:rPr>
          <w:rFonts w:cs="Arial"/>
          <w:sz w:val="22"/>
          <w:lang w:val="el-GR"/>
        </w:rPr>
      </w:pPr>
    </w:p>
    <w:p w:rsidR="0027619D" w:rsidRPr="00D91757" w:rsidRDefault="00D91757" w:rsidP="0027619D">
      <w:pPr>
        <w:spacing w:line="360" w:lineRule="atLeast"/>
        <w:rPr>
          <w:rFonts w:cs="Arial"/>
          <w:b/>
          <w:sz w:val="22"/>
          <w:lang w:val="el-GR"/>
        </w:rPr>
      </w:pPr>
      <w:r>
        <w:rPr>
          <w:rFonts w:cs="Arial"/>
          <w:b/>
          <w:sz w:val="22"/>
          <w:lang w:val="el-GR"/>
        </w:rPr>
        <w:t>Απλά</w:t>
      </w:r>
      <w:r w:rsidRPr="00D91757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εξαιρετικό</w:t>
      </w:r>
      <w:r w:rsidR="00063D90" w:rsidRPr="00D91757">
        <w:rPr>
          <w:rFonts w:cs="Arial"/>
          <w:b/>
          <w:sz w:val="22"/>
          <w:lang w:val="el-GR"/>
        </w:rPr>
        <w:t xml:space="preserve">: </w:t>
      </w:r>
      <w:r>
        <w:rPr>
          <w:rFonts w:cs="Arial"/>
          <w:b/>
          <w:sz w:val="22"/>
          <w:lang w:val="el-GR"/>
        </w:rPr>
        <w:t>Το</w:t>
      </w:r>
      <w:r w:rsidR="00063D90" w:rsidRPr="00D91757">
        <w:rPr>
          <w:rFonts w:cs="Arial"/>
          <w:b/>
          <w:sz w:val="22"/>
          <w:lang w:val="el-GR"/>
        </w:rPr>
        <w:t xml:space="preserve"> </w:t>
      </w:r>
      <w:r w:rsidR="00063D90" w:rsidRPr="00063D90">
        <w:rPr>
          <w:rFonts w:cs="Arial"/>
          <w:b/>
          <w:sz w:val="22"/>
        </w:rPr>
        <w:t>Opel</w:t>
      </w:r>
      <w:r w:rsidR="00063D90" w:rsidRPr="00D91757">
        <w:rPr>
          <w:rFonts w:cs="Arial"/>
          <w:b/>
          <w:sz w:val="22"/>
          <w:lang w:val="el-GR"/>
        </w:rPr>
        <w:t xml:space="preserve"> </w:t>
      </w:r>
      <w:r w:rsidR="008A39E1">
        <w:rPr>
          <w:rFonts w:cs="Arial"/>
          <w:b/>
          <w:sz w:val="22"/>
          <w:lang w:val="en-US"/>
        </w:rPr>
        <w:t>Insignia</w:t>
      </w:r>
      <w:r w:rsidR="008A39E1" w:rsidRPr="008A39E1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εντυπωσιάζει</w:t>
      </w:r>
    </w:p>
    <w:p w:rsidR="0027619D" w:rsidRPr="00D91757" w:rsidRDefault="0027619D" w:rsidP="00632EE7">
      <w:pPr>
        <w:spacing w:line="360" w:lineRule="atLeast"/>
        <w:rPr>
          <w:rFonts w:cs="Arial"/>
          <w:sz w:val="22"/>
          <w:lang w:val="el-GR"/>
        </w:rPr>
      </w:pPr>
    </w:p>
    <w:p w:rsidR="003D160C" w:rsidRPr="00491DA4" w:rsidRDefault="00D91757" w:rsidP="00C94262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lastRenderedPageBreak/>
        <w:t>Επομένως</w:t>
      </w:r>
      <w:r w:rsidRPr="00D91757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το</w:t>
      </w:r>
      <w:r w:rsidR="00C94262" w:rsidRPr="00D91757">
        <w:rPr>
          <w:rFonts w:cs="Arial"/>
          <w:sz w:val="22"/>
          <w:lang w:val="el-GR"/>
        </w:rPr>
        <w:t xml:space="preserve"> </w:t>
      </w:r>
      <w:r w:rsidR="00C94262" w:rsidRPr="00C94262">
        <w:rPr>
          <w:rFonts w:cs="Arial"/>
          <w:sz w:val="22"/>
        </w:rPr>
        <w:t>Opel</w:t>
      </w:r>
      <w:r w:rsidR="00C94262" w:rsidRPr="00D91757">
        <w:rPr>
          <w:rFonts w:cs="Arial"/>
          <w:sz w:val="22"/>
          <w:lang w:val="el-GR"/>
        </w:rPr>
        <w:t xml:space="preserve"> </w:t>
      </w:r>
      <w:r w:rsidR="00C94262" w:rsidRPr="00C94262">
        <w:rPr>
          <w:rFonts w:cs="Arial"/>
          <w:sz w:val="22"/>
        </w:rPr>
        <w:t>Insignia</w:t>
      </w:r>
      <w:r w:rsidR="00C94262" w:rsidRPr="00D9175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προσφέρει</w:t>
      </w:r>
      <w:r w:rsidRPr="00D9175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ένα</w:t>
      </w:r>
      <w:r w:rsidRPr="00D9175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ελκυστικό</w:t>
      </w:r>
      <w:r w:rsidRPr="00D91757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συνολικό</w:t>
      </w:r>
      <w:r w:rsidRPr="00D9175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πακέτο που </w:t>
      </w:r>
      <w:r w:rsidR="008226B3">
        <w:rPr>
          <w:rFonts w:cs="Arial"/>
          <w:sz w:val="22"/>
          <w:lang w:val="el-GR"/>
        </w:rPr>
        <w:t>πείθει</w:t>
      </w:r>
      <w:r>
        <w:rPr>
          <w:rFonts w:cs="Arial"/>
          <w:sz w:val="22"/>
          <w:lang w:val="el-GR"/>
        </w:rPr>
        <w:t xml:space="preserve"> πελάτες και ειδικούς</w:t>
      </w:r>
      <w:r w:rsidR="00C94262" w:rsidRPr="00D91757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Αν</w:t>
      </w:r>
      <w:r w:rsidRPr="00D9175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D9175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η</w:t>
      </w:r>
      <w:r w:rsidRPr="00D9175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νεότερη</w:t>
      </w:r>
      <w:r w:rsidRPr="00D9175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γενιά</w:t>
      </w:r>
      <w:r w:rsidRPr="00D9175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της</w:t>
      </w:r>
      <w:r w:rsidRPr="00D9175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λεγόμενης</w:t>
      </w:r>
      <w:r w:rsidRPr="00D91757">
        <w:rPr>
          <w:rFonts w:cs="Arial"/>
          <w:sz w:val="22"/>
          <w:lang w:val="el-GR"/>
        </w:rPr>
        <w:t xml:space="preserve"> ‘</w:t>
      </w:r>
      <w:r>
        <w:rPr>
          <w:rFonts w:cs="Arial"/>
          <w:sz w:val="22"/>
          <w:lang w:val="el-GR"/>
        </w:rPr>
        <w:t>ναυαρχίδας</w:t>
      </w:r>
      <w:r w:rsidRPr="00D91757">
        <w:rPr>
          <w:rFonts w:cs="Arial"/>
          <w:sz w:val="22"/>
          <w:lang w:val="el-GR"/>
        </w:rPr>
        <w:t xml:space="preserve">’ </w:t>
      </w:r>
      <w:r>
        <w:rPr>
          <w:rFonts w:cs="Arial"/>
          <w:sz w:val="22"/>
          <w:lang w:val="el-GR"/>
        </w:rPr>
        <w:t>της</w:t>
      </w:r>
      <w:r w:rsidR="00C94262" w:rsidRPr="00D91757">
        <w:rPr>
          <w:rFonts w:cs="Arial"/>
          <w:sz w:val="22"/>
          <w:lang w:val="el-GR"/>
        </w:rPr>
        <w:t xml:space="preserve"> </w:t>
      </w:r>
      <w:r w:rsidR="00C94262">
        <w:rPr>
          <w:rFonts w:cs="Arial"/>
          <w:sz w:val="22"/>
        </w:rPr>
        <w:t>Opel</w:t>
      </w:r>
      <w:r w:rsidRPr="00D9175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βρίσκεται</w:t>
      </w:r>
      <w:r w:rsidRPr="00D9175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στους</w:t>
      </w:r>
      <w:r w:rsidRPr="00D9175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Ευρωπαϊκούς</w:t>
      </w:r>
      <w:r w:rsidRPr="00D9175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δρόμους μόλις μερικούς μήνες, έχει ήδη αποσπάσει αρκετά βραβεία. Μεταξύ</w:t>
      </w:r>
      <w:r w:rsidRPr="00491DA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αυτών</w:t>
      </w:r>
      <w:r w:rsidR="00777F56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το</w:t>
      </w:r>
      <w:r w:rsidRPr="00491DA4">
        <w:rPr>
          <w:rFonts w:cs="Arial"/>
          <w:sz w:val="22"/>
          <w:lang w:val="el-GR"/>
        </w:rPr>
        <w:t xml:space="preserve"> </w:t>
      </w:r>
      <w:r w:rsidR="00C94262" w:rsidRPr="00491DA4">
        <w:rPr>
          <w:rFonts w:cs="Arial"/>
          <w:sz w:val="22"/>
          <w:lang w:val="el-GR"/>
        </w:rPr>
        <w:t>“</w:t>
      </w:r>
      <w:r>
        <w:rPr>
          <w:rFonts w:cs="Arial"/>
          <w:sz w:val="22"/>
          <w:lang w:val="el-GR"/>
        </w:rPr>
        <w:t>Χρυσό</w:t>
      </w:r>
      <w:r w:rsidRPr="00491DA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Τιμόνι</w:t>
      </w:r>
      <w:r w:rsidR="00C94262" w:rsidRPr="00491DA4">
        <w:rPr>
          <w:rFonts w:cs="Arial"/>
          <w:sz w:val="22"/>
          <w:lang w:val="el-GR"/>
        </w:rPr>
        <w:t xml:space="preserve">” 2017 </w:t>
      </w:r>
      <w:r>
        <w:rPr>
          <w:rFonts w:cs="Arial"/>
          <w:sz w:val="22"/>
          <w:lang w:val="el-GR"/>
        </w:rPr>
        <w:t>στην</w:t>
      </w:r>
      <w:r w:rsidRPr="00491DA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Πολωνία</w:t>
      </w:r>
      <w:r w:rsidR="00C94262" w:rsidRPr="00491DA4">
        <w:rPr>
          <w:rFonts w:cs="Arial"/>
          <w:sz w:val="22"/>
          <w:lang w:val="el-GR"/>
        </w:rPr>
        <w:t xml:space="preserve"> (</w:t>
      </w:r>
      <w:r w:rsidR="00C94262">
        <w:rPr>
          <w:rFonts w:cs="Arial"/>
          <w:sz w:val="22"/>
        </w:rPr>
        <w:t>Auto</w:t>
      </w:r>
      <w:r w:rsidR="00C94262" w:rsidRPr="00491DA4">
        <w:rPr>
          <w:rFonts w:cs="Arial"/>
          <w:sz w:val="22"/>
          <w:lang w:val="el-GR"/>
        </w:rPr>
        <w:t xml:space="preserve"> </w:t>
      </w:r>
      <w:proofErr w:type="spellStart"/>
      <w:r w:rsidR="00C94262">
        <w:rPr>
          <w:rFonts w:cs="Arial"/>
          <w:sz w:val="22"/>
        </w:rPr>
        <w:t>Swiat</w:t>
      </w:r>
      <w:proofErr w:type="spellEnd"/>
      <w:r w:rsidR="00C94262" w:rsidRPr="00491DA4">
        <w:rPr>
          <w:rFonts w:cs="Arial"/>
          <w:sz w:val="22"/>
          <w:lang w:val="el-GR"/>
        </w:rPr>
        <w:t xml:space="preserve">) </w:t>
      </w:r>
      <w:r w:rsidR="00491DA4">
        <w:rPr>
          <w:rFonts w:cs="Arial"/>
          <w:sz w:val="22"/>
          <w:lang w:val="el-GR"/>
        </w:rPr>
        <w:t>και</w:t>
      </w:r>
      <w:r w:rsidR="00491DA4" w:rsidRPr="00491DA4">
        <w:rPr>
          <w:rFonts w:cs="Arial"/>
          <w:sz w:val="22"/>
          <w:lang w:val="el-GR"/>
        </w:rPr>
        <w:t xml:space="preserve"> </w:t>
      </w:r>
      <w:r w:rsidR="008226B3">
        <w:rPr>
          <w:rFonts w:cs="Arial"/>
          <w:sz w:val="22"/>
          <w:lang w:val="el-GR"/>
        </w:rPr>
        <w:t xml:space="preserve">τη </w:t>
      </w:r>
      <w:r w:rsidR="00491DA4">
        <w:rPr>
          <w:rFonts w:cs="Arial"/>
          <w:sz w:val="22"/>
          <w:lang w:val="el-GR"/>
        </w:rPr>
        <w:t>Σλοβενία</w:t>
      </w:r>
      <w:r w:rsidR="00C94262" w:rsidRPr="00491DA4">
        <w:rPr>
          <w:rFonts w:cs="Arial"/>
          <w:sz w:val="22"/>
          <w:lang w:val="el-GR"/>
        </w:rPr>
        <w:t xml:space="preserve"> (</w:t>
      </w:r>
      <w:r w:rsidR="00C94262">
        <w:rPr>
          <w:rFonts w:cs="Arial"/>
          <w:sz w:val="22"/>
        </w:rPr>
        <w:t>Auto</w:t>
      </w:r>
      <w:r w:rsidR="00C94262" w:rsidRPr="00491DA4">
        <w:rPr>
          <w:rFonts w:cs="Arial"/>
          <w:sz w:val="22"/>
          <w:lang w:val="el-GR"/>
        </w:rPr>
        <w:t xml:space="preserve"> </w:t>
      </w:r>
      <w:proofErr w:type="spellStart"/>
      <w:r w:rsidR="00C94262">
        <w:rPr>
          <w:rFonts w:cs="Arial"/>
          <w:sz w:val="22"/>
        </w:rPr>
        <w:t>Bild</w:t>
      </w:r>
      <w:proofErr w:type="spellEnd"/>
      <w:r w:rsidR="00C94262" w:rsidRPr="00491DA4">
        <w:rPr>
          <w:rFonts w:cs="Arial"/>
          <w:sz w:val="22"/>
          <w:lang w:val="el-GR"/>
        </w:rPr>
        <w:t xml:space="preserve">) </w:t>
      </w:r>
      <w:r w:rsidR="00491DA4">
        <w:rPr>
          <w:rFonts w:cs="Arial"/>
          <w:sz w:val="22"/>
          <w:lang w:val="el-GR"/>
        </w:rPr>
        <w:t>καθώς</w:t>
      </w:r>
      <w:r w:rsidR="00491DA4" w:rsidRPr="00491DA4">
        <w:rPr>
          <w:rFonts w:cs="Arial"/>
          <w:sz w:val="22"/>
          <w:lang w:val="el-GR"/>
        </w:rPr>
        <w:t xml:space="preserve"> </w:t>
      </w:r>
      <w:r w:rsidR="00491DA4">
        <w:rPr>
          <w:rFonts w:cs="Arial"/>
          <w:sz w:val="22"/>
          <w:lang w:val="el-GR"/>
        </w:rPr>
        <w:t>και</w:t>
      </w:r>
      <w:r w:rsidR="00491DA4" w:rsidRPr="00491DA4">
        <w:rPr>
          <w:rFonts w:cs="Arial"/>
          <w:sz w:val="22"/>
          <w:lang w:val="el-GR"/>
        </w:rPr>
        <w:t xml:space="preserve"> </w:t>
      </w:r>
      <w:r w:rsidR="00491DA4">
        <w:rPr>
          <w:rFonts w:cs="Arial"/>
          <w:sz w:val="22"/>
          <w:lang w:val="el-GR"/>
        </w:rPr>
        <w:t>το</w:t>
      </w:r>
      <w:r w:rsidR="00C94262" w:rsidRPr="00491DA4">
        <w:rPr>
          <w:rFonts w:cs="Arial"/>
          <w:sz w:val="22"/>
          <w:lang w:val="el-GR"/>
        </w:rPr>
        <w:t xml:space="preserve"> “</w:t>
      </w:r>
      <w:r w:rsidR="00C94262" w:rsidRPr="00C94262">
        <w:rPr>
          <w:rFonts w:cs="Arial"/>
          <w:sz w:val="22"/>
        </w:rPr>
        <w:t>B</w:t>
      </w:r>
      <w:r w:rsidR="00C94262">
        <w:rPr>
          <w:rFonts w:cs="Arial"/>
          <w:sz w:val="22"/>
        </w:rPr>
        <w:t>est</w:t>
      </w:r>
      <w:r w:rsidR="00C94262" w:rsidRPr="00491DA4">
        <w:rPr>
          <w:rFonts w:cs="Arial"/>
          <w:sz w:val="22"/>
          <w:lang w:val="el-GR"/>
        </w:rPr>
        <w:t xml:space="preserve"> </w:t>
      </w:r>
      <w:r w:rsidR="00C94262" w:rsidRPr="00C94262">
        <w:rPr>
          <w:rFonts w:cs="Arial"/>
          <w:sz w:val="22"/>
        </w:rPr>
        <w:t>Car</w:t>
      </w:r>
      <w:r w:rsidR="00C94262" w:rsidRPr="00491DA4">
        <w:rPr>
          <w:rFonts w:cs="Arial"/>
          <w:sz w:val="22"/>
          <w:lang w:val="el-GR"/>
        </w:rPr>
        <w:t xml:space="preserve"> 2017” (</w:t>
      </w:r>
      <w:r w:rsidR="00C94262" w:rsidRPr="00C94262">
        <w:rPr>
          <w:rFonts w:cs="Arial"/>
          <w:sz w:val="22"/>
        </w:rPr>
        <w:t>Fleet</w:t>
      </w:r>
      <w:r w:rsidR="00C94262" w:rsidRPr="00491DA4">
        <w:rPr>
          <w:rFonts w:cs="Arial"/>
          <w:sz w:val="22"/>
          <w:lang w:val="el-GR"/>
        </w:rPr>
        <w:t xml:space="preserve"> </w:t>
      </w:r>
      <w:r w:rsidR="00C94262" w:rsidRPr="00C94262">
        <w:rPr>
          <w:rFonts w:cs="Arial"/>
          <w:sz w:val="22"/>
        </w:rPr>
        <w:t>Cars</w:t>
      </w:r>
      <w:r w:rsidR="00C94262" w:rsidRPr="00491DA4">
        <w:rPr>
          <w:rFonts w:cs="Arial"/>
          <w:sz w:val="22"/>
          <w:lang w:val="el-GR"/>
        </w:rPr>
        <w:t xml:space="preserve"> &amp; </w:t>
      </w:r>
      <w:r w:rsidR="00C94262" w:rsidRPr="00C94262">
        <w:rPr>
          <w:rFonts w:cs="Arial"/>
          <w:sz w:val="22"/>
        </w:rPr>
        <w:t>Vans</w:t>
      </w:r>
      <w:r w:rsidR="00C94262" w:rsidRPr="00491DA4">
        <w:rPr>
          <w:rFonts w:cs="Arial"/>
          <w:sz w:val="22"/>
          <w:lang w:val="el-GR"/>
        </w:rPr>
        <w:t xml:space="preserve">, </w:t>
      </w:r>
      <w:r w:rsidR="00C94262" w:rsidRPr="00C94262">
        <w:rPr>
          <w:rFonts w:cs="Arial"/>
          <w:sz w:val="22"/>
        </w:rPr>
        <w:t>Fleet</w:t>
      </w:r>
      <w:r w:rsidR="00C94262" w:rsidRPr="00491DA4">
        <w:rPr>
          <w:rFonts w:cs="Arial"/>
          <w:sz w:val="22"/>
          <w:lang w:val="el-GR"/>
        </w:rPr>
        <w:t xml:space="preserve"> </w:t>
      </w:r>
      <w:r w:rsidR="00C94262" w:rsidRPr="00C94262">
        <w:rPr>
          <w:rFonts w:cs="Arial"/>
          <w:sz w:val="22"/>
        </w:rPr>
        <w:t>Auto</w:t>
      </w:r>
      <w:r w:rsidR="00C94262" w:rsidRPr="00491DA4">
        <w:rPr>
          <w:rFonts w:cs="Arial"/>
          <w:sz w:val="22"/>
          <w:lang w:val="el-GR"/>
        </w:rPr>
        <w:t xml:space="preserve"> </w:t>
      </w:r>
      <w:r w:rsidR="00C94262" w:rsidRPr="00C94262">
        <w:rPr>
          <w:rFonts w:cs="Arial"/>
          <w:sz w:val="22"/>
        </w:rPr>
        <w:t>Premium</w:t>
      </w:r>
      <w:r w:rsidR="00C94262" w:rsidRPr="00491DA4">
        <w:rPr>
          <w:rFonts w:cs="Arial"/>
          <w:sz w:val="22"/>
          <w:lang w:val="el-GR"/>
        </w:rPr>
        <w:t xml:space="preserve">) </w:t>
      </w:r>
      <w:r w:rsidR="00491DA4">
        <w:rPr>
          <w:rFonts w:cs="Arial"/>
          <w:sz w:val="22"/>
          <w:lang w:val="el-GR"/>
        </w:rPr>
        <w:t>στην Πολωνία</w:t>
      </w:r>
      <w:r w:rsidR="00C94262" w:rsidRPr="00491DA4">
        <w:rPr>
          <w:rFonts w:cs="Arial"/>
          <w:sz w:val="22"/>
          <w:lang w:val="el-GR"/>
        </w:rPr>
        <w:t xml:space="preserve"> </w:t>
      </w:r>
      <w:r w:rsidR="00491DA4">
        <w:rPr>
          <w:rFonts w:cs="Arial"/>
          <w:sz w:val="22"/>
          <w:lang w:val="el-GR"/>
        </w:rPr>
        <w:t>και</w:t>
      </w:r>
      <w:r w:rsidR="00C94262" w:rsidRPr="00491DA4">
        <w:rPr>
          <w:rFonts w:cs="Arial"/>
          <w:sz w:val="22"/>
          <w:lang w:val="el-GR"/>
        </w:rPr>
        <w:t xml:space="preserve"> “</w:t>
      </w:r>
      <w:r w:rsidR="00C94262" w:rsidRPr="00C94262">
        <w:rPr>
          <w:rFonts w:cs="Arial"/>
          <w:sz w:val="22"/>
        </w:rPr>
        <w:t>Fleet</w:t>
      </w:r>
      <w:r w:rsidR="00C94262" w:rsidRPr="00491DA4">
        <w:rPr>
          <w:rFonts w:cs="Arial"/>
          <w:sz w:val="22"/>
          <w:lang w:val="el-GR"/>
        </w:rPr>
        <w:t xml:space="preserve"> </w:t>
      </w:r>
      <w:r w:rsidR="00C94262" w:rsidRPr="00C94262">
        <w:rPr>
          <w:rFonts w:cs="Arial"/>
          <w:sz w:val="22"/>
        </w:rPr>
        <w:t>News</w:t>
      </w:r>
      <w:r w:rsidR="00C94262" w:rsidRPr="00491DA4">
        <w:rPr>
          <w:rFonts w:cs="Arial"/>
          <w:sz w:val="22"/>
          <w:lang w:val="el-GR"/>
        </w:rPr>
        <w:t xml:space="preserve"> </w:t>
      </w:r>
      <w:r w:rsidR="00C94262" w:rsidRPr="00C94262">
        <w:rPr>
          <w:rFonts w:cs="Arial"/>
          <w:sz w:val="22"/>
        </w:rPr>
        <w:t>of</w:t>
      </w:r>
      <w:r w:rsidR="00C94262" w:rsidRPr="00491DA4">
        <w:rPr>
          <w:rFonts w:cs="Arial"/>
          <w:sz w:val="22"/>
          <w:lang w:val="el-GR"/>
        </w:rPr>
        <w:t xml:space="preserve"> </w:t>
      </w:r>
      <w:r w:rsidR="00C94262" w:rsidRPr="00C94262">
        <w:rPr>
          <w:rFonts w:cs="Arial"/>
          <w:sz w:val="22"/>
        </w:rPr>
        <w:t>the</w:t>
      </w:r>
      <w:r w:rsidR="00C94262" w:rsidRPr="00491DA4">
        <w:rPr>
          <w:rFonts w:cs="Arial"/>
          <w:sz w:val="22"/>
          <w:lang w:val="el-GR"/>
        </w:rPr>
        <w:t xml:space="preserve"> </w:t>
      </w:r>
      <w:r w:rsidR="00C94262" w:rsidRPr="00C94262">
        <w:rPr>
          <w:rFonts w:cs="Arial"/>
          <w:sz w:val="22"/>
        </w:rPr>
        <w:t>Year</w:t>
      </w:r>
      <w:r w:rsidR="00C94262" w:rsidRPr="00491DA4">
        <w:rPr>
          <w:rFonts w:cs="Arial"/>
          <w:sz w:val="22"/>
          <w:lang w:val="el-GR"/>
        </w:rPr>
        <w:t>” (</w:t>
      </w:r>
      <w:r w:rsidR="00C94262" w:rsidRPr="00C94262">
        <w:rPr>
          <w:rFonts w:cs="Arial"/>
          <w:sz w:val="22"/>
        </w:rPr>
        <w:t>FLEET</w:t>
      </w:r>
      <w:r w:rsidR="00C94262" w:rsidRPr="00491DA4">
        <w:rPr>
          <w:rFonts w:cs="Arial"/>
          <w:sz w:val="22"/>
          <w:lang w:val="el-GR"/>
        </w:rPr>
        <w:t xml:space="preserve"> </w:t>
      </w:r>
      <w:r w:rsidR="00C94262" w:rsidRPr="00C94262">
        <w:rPr>
          <w:rFonts w:cs="Arial"/>
          <w:sz w:val="22"/>
        </w:rPr>
        <w:t>Magazine</w:t>
      </w:r>
      <w:r w:rsidR="00C94262" w:rsidRPr="00491DA4">
        <w:rPr>
          <w:rFonts w:cs="Arial"/>
          <w:sz w:val="22"/>
          <w:lang w:val="el-GR"/>
        </w:rPr>
        <w:t xml:space="preserve">) </w:t>
      </w:r>
      <w:r w:rsidR="00491DA4">
        <w:rPr>
          <w:rFonts w:cs="Arial"/>
          <w:sz w:val="22"/>
          <w:lang w:val="el-GR"/>
        </w:rPr>
        <w:t>στην Τσεχία</w:t>
      </w:r>
      <w:r w:rsidR="00C94262" w:rsidRPr="00491DA4">
        <w:rPr>
          <w:rFonts w:cs="Arial"/>
          <w:sz w:val="22"/>
          <w:lang w:val="el-GR"/>
        </w:rPr>
        <w:t>.</w:t>
      </w:r>
    </w:p>
    <w:p w:rsidR="00C94262" w:rsidRPr="00491DA4" w:rsidRDefault="00C94262" w:rsidP="00C94262">
      <w:pPr>
        <w:spacing w:line="360" w:lineRule="atLeast"/>
        <w:rPr>
          <w:rFonts w:cs="Arial"/>
          <w:sz w:val="22"/>
          <w:lang w:val="el-GR"/>
        </w:rPr>
      </w:pPr>
    </w:p>
    <w:p w:rsidR="0025403F" w:rsidRPr="00491DA4" w:rsidRDefault="0025403F" w:rsidP="00632EE7">
      <w:pPr>
        <w:spacing w:line="360" w:lineRule="atLeast"/>
        <w:rPr>
          <w:rFonts w:cs="Arial"/>
          <w:sz w:val="22"/>
          <w:lang w:val="el-GR"/>
        </w:rPr>
      </w:pPr>
    </w:p>
    <w:p w:rsidR="00AC09F6" w:rsidRPr="00491DA4" w:rsidRDefault="00AC09F6" w:rsidP="00AC09F6">
      <w:pPr>
        <w:spacing w:line="360" w:lineRule="atLeast"/>
        <w:rPr>
          <w:rFonts w:cs="Arial"/>
          <w:sz w:val="22"/>
          <w:lang w:val="el-GR"/>
        </w:rPr>
      </w:pPr>
    </w:p>
    <w:p w:rsidR="00AC09F6" w:rsidRPr="007D5000" w:rsidRDefault="00AC09F6" w:rsidP="00AC09F6">
      <w:pPr>
        <w:spacing w:after="240" w:line="360" w:lineRule="auto"/>
        <w:rPr>
          <w:b/>
          <w:bCs/>
          <w:szCs w:val="20"/>
          <w:lang w:val="el-GR"/>
        </w:rPr>
      </w:pPr>
      <w:r w:rsidRPr="007D5000">
        <w:rPr>
          <w:b/>
          <w:bCs/>
          <w:lang w:val="el-GR"/>
        </w:rPr>
        <w:t>Υπεύθυνη επικοινωνίας:</w:t>
      </w:r>
    </w:p>
    <w:p w:rsidR="00AC09F6" w:rsidRPr="007D5000" w:rsidRDefault="00AC09F6" w:rsidP="00AC09F6">
      <w:pPr>
        <w:rPr>
          <w:lang w:val="el-GR"/>
        </w:rPr>
      </w:pPr>
      <w:r w:rsidRPr="007D5000">
        <w:rPr>
          <w:lang w:val="el-GR"/>
        </w:rPr>
        <w:t>Αμαλία Γιαννακοπούλου</w:t>
      </w:r>
      <w:r w:rsidRPr="007D5000">
        <w:t>            </w:t>
      </w:r>
    </w:p>
    <w:p w:rsidR="00AC09F6" w:rsidRPr="00D84AD2" w:rsidRDefault="00AC09F6" w:rsidP="00AC09F6">
      <w:pPr>
        <w:spacing w:line="360" w:lineRule="atLeast"/>
        <w:rPr>
          <w:rFonts w:cs="Arial"/>
          <w:sz w:val="22"/>
          <w:lang w:val="el-GR"/>
        </w:rPr>
      </w:pPr>
      <w:r w:rsidRPr="007D5000">
        <w:rPr>
          <w:szCs w:val="20"/>
          <w:lang w:val="el-GR"/>
        </w:rPr>
        <w:t xml:space="preserve">+30-210-6164646 </w:t>
      </w:r>
      <w:r w:rsidRPr="007D5000">
        <w:rPr>
          <w:szCs w:val="20"/>
          <w:lang w:val="el-GR"/>
        </w:rPr>
        <w:br/>
        <w:t xml:space="preserve">Διευθύντρια Επικοινωνίας </w:t>
      </w:r>
      <w:r w:rsidRPr="007D5000">
        <w:rPr>
          <w:szCs w:val="20"/>
          <w:lang w:val="el-GR"/>
        </w:rPr>
        <w:br/>
      </w:r>
      <w:hyperlink r:id="rId8" w:history="1">
        <w:r w:rsidRPr="007D5000">
          <w:rPr>
            <w:rStyle w:val="Hyperlink"/>
            <w:color w:val="auto"/>
            <w:szCs w:val="20"/>
          </w:rPr>
          <w:t>amalia</w:t>
        </w:r>
        <w:r w:rsidRPr="007D5000">
          <w:rPr>
            <w:rStyle w:val="Hyperlink"/>
            <w:color w:val="auto"/>
            <w:szCs w:val="20"/>
            <w:lang w:val="el-GR"/>
          </w:rPr>
          <w:t>.</w:t>
        </w:r>
        <w:r w:rsidRPr="007D5000">
          <w:rPr>
            <w:rStyle w:val="Hyperlink"/>
            <w:color w:val="auto"/>
            <w:szCs w:val="20"/>
          </w:rPr>
          <w:t>ag</w:t>
        </w:r>
        <w:r w:rsidRPr="007D5000">
          <w:rPr>
            <w:rStyle w:val="Hyperlink"/>
            <w:color w:val="auto"/>
            <w:szCs w:val="20"/>
            <w:lang w:val="el-GR"/>
          </w:rPr>
          <w:t>.</w:t>
        </w:r>
        <w:r w:rsidRPr="007D5000">
          <w:rPr>
            <w:rStyle w:val="Hyperlink"/>
            <w:color w:val="auto"/>
            <w:szCs w:val="20"/>
          </w:rPr>
          <w:t>giannakopoulou</w:t>
        </w:r>
        <w:r w:rsidRPr="007D5000">
          <w:rPr>
            <w:rStyle w:val="Hyperlink"/>
            <w:color w:val="auto"/>
            <w:szCs w:val="20"/>
            <w:lang w:val="el-GR"/>
          </w:rPr>
          <w:t>@</w:t>
        </w:r>
        <w:r w:rsidRPr="007D5000">
          <w:rPr>
            <w:rStyle w:val="Hyperlink"/>
            <w:color w:val="auto"/>
            <w:szCs w:val="20"/>
          </w:rPr>
          <w:t>opel</w:t>
        </w:r>
        <w:r w:rsidRPr="007D5000">
          <w:rPr>
            <w:rStyle w:val="Hyperlink"/>
            <w:color w:val="auto"/>
            <w:szCs w:val="20"/>
            <w:lang w:val="el-GR"/>
          </w:rPr>
          <w:t>.</w:t>
        </w:r>
        <w:r w:rsidRPr="007D5000">
          <w:rPr>
            <w:rStyle w:val="Hyperlink"/>
            <w:color w:val="auto"/>
            <w:szCs w:val="20"/>
          </w:rPr>
          <w:t>com</w:t>
        </w:r>
      </w:hyperlink>
    </w:p>
    <w:p w:rsidR="00AC09F6" w:rsidRPr="00807039" w:rsidRDefault="00AC09F6" w:rsidP="00AC09F6">
      <w:pPr>
        <w:spacing w:line="360" w:lineRule="atLeast"/>
        <w:rPr>
          <w:rFonts w:cs="Arial"/>
          <w:sz w:val="22"/>
          <w:lang w:val="el-GR"/>
        </w:rPr>
      </w:pPr>
    </w:p>
    <w:p w:rsidR="00632EE7" w:rsidRPr="00AC09F6" w:rsidRDefault="00632EE7" w:rsidP="00AC09F6">
      <w:pPr>
        <w:spacing w:line="360" w:lineRule="atLeast"/>
        <w:rPr>
          <w:rFonts w:cs="Arial"/>
          <w:sz w:val="22"/>
          <w:lang w:val="el-GR"/>
        </w:rPr>
      </w:pPr>
    </w:p>
    <w:sectPr w:rsidR="00632EE7" w:rsidRPr="00AC09F6" w:rsidSect="00DD1178">
      <w:headerReference w:type="default" r:id="rId9"/>
      <w:headerReference w:type="first" r:id="rId10"/>
      <w:footerReference w:type="first" r:id="rId11"/>
      <w:pgSz w:w="11906" w:h="16838" w:code="9"/>
      <w:pgMar w:top="3088" w:right="1338" w:bottom="1191" w:left="1701" w:header="1021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2C8" w:rsidRDefault="002C52C8">
      <w:r>
        <w:separator/>
      </w:r>
    </w:p>
  </w:endnote>
  <w:endnote w:type="continuationSeparator" w:id="0">
    <w:p w:rsidR="002C52C8" w:rsidRDefault="002C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0AE" w:rsidRPr="00A36A28" w:rsidRDefault="003C20AE" w:rsidP="001025C1">
    <w:pPr>
      <w:pStyle w:val="Footer"/>
      <w:tabs>
        <w:tab w:val="clear" w:pos="2070"/>
        <w:tab w:val="center" w:pos="3960"/>
        <w:tab w:val="right" w:pos="8820"/>
      </w:tabs>
      <w:rPr>
        <w:rFonts w:cs="Arial"/>
        <w:lang w:val="nl-BE"/>
      </w:rPr>
    </w:pPr>
    <w:r w:rsidRPr="00A36A28">
      <w:rPr>
        <w:rFonts w:cs="Arial"/>
        <w:lang w:val="nl-BE"/>
      </w:rPr>
      <w:t xml:space="preserve">Opel </w:t>
    </w:r>
    <w:r>
      <w:rPr>
        <w:rFonts w:cs="Arial"/>
        <w:lang w:val="nl-BE"/>
      </w:rPr>
      <w:t>Automobile GmbH</w:t>
    </w:r>
    <w:r w:rsidRPr="00A36A28">
      <w:rPr>
        <w:rFonts w:cs="Arial"/>
        <w:lang w:val="nl-BE"/>
      </w:rPr>
      <w:tab/>
    </w:r>
    <w:hyperlink r:id="rId1" w:history="1">
      <w:r w:rsidRPr="00A36A28">
        <w:rPr>
          <w:rStyle w:val="Hyperlink"/>
          <w:rFonts w:cs="Arial"/>
          <w:lang w:val="nl-BE"/>
        </w:rPr>
        <w:t>media.opel.com</w:t>
      </w:r>
    </w:hyperlink>
  </w:p>
  <w:p w:rsidR="003C20AE" w:rsidRPr="001907CC" w:rsidRDefault="003C20AE">
    <w:pPr>
      <w:pStyle w:val="Footer"/>
      <w:rPr>
        <w:rFonts w:cs="Arial"/>
        <w:lang w:val="de-DE"/>
      </w:rPr>
    </w:pPr>
    <w:r w:rsidRPr="001907CC">
      <w:rPr>
        <w:rFonts w:cs="Arial"/>
        <w:lang w:val="de-DE"/>
      </w:rPr>
      <w:t>D-65423 Rüsselsheim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2C8" w:rsidRDefault="002C52C8">
      <w:r>
        <w:separator/>
      </w:r>
    </w:p>
  </w:footnote>
  <w:footnote w:type="continuationSeparator" w:id="0">
    <w:p w:rsidR="002C52C8" w:rsidRDefault="002C52C8">
      <w:r>
        <w:continuationSeparator/>
      </w:r>
    </w:p>
  </w:footnote>
  <w:footnote w:id="1">
    <w:p w:rsidR="003C20AE" w:rsidRPr="000F0183" w:rsidRDefault="003C20AE">
      <w:pPr>
        <w:pStyle w:val="FootnoteText"/>
        <w:rPr>
          <w:lang w:val="el-GR"/>
        </w:rPr>
      </w:pPr>
      <w:r w:rsidRPr="000F0183">
        <w:rPr>
          <w:rStyle w:val="FootnoteReference"/>
        </w:rPr>
        <w:footnoteRef/>
      </w:r>
      <w:r w:rsidRPr="000F0183">
        <w:rPr>
          <w:lang w:val="el-GR"/>
        </w:rPr>
        <w:t xml:space="preserve"> </w:t>
      </w:r>
      <w:r w:rsidR="00344A1E" w:rsidRPr="000F0183">
        <w:rPr>
          <w:lang w:val="el-GR"/>
        </w:rPr>
        <w:t>Με ελαστικά χαμηλής αντίστασης κύλισης</w:t>
      </w:r>
      <w:r w:rsidRPr="000F0183">
        <w:rPr>
          <w:lang w:val="el-GR"/>
        </w:rPr>
        <w:t>.</w:t>
      </w:r>
    </w:p>
  </w:footnote>
  <w:footnote w:id="2">
    <w:p w:rsidR="003C20AE" w:rsidRPr="000F0183" w:rsidRDefault="003C20AE">
      <w:pPr>
        <w:pStyle w:val="FootnoteText"/>
        <w:rPr>
          <w:lang w:val="el-GR"/>
        </w:rPr>
      </w:pPr>
      <w:r w:rsidRPr="000F0183">
        <w:rPr>
          <w:rStyle w:val="FootnoteReference"/>
        </w:rPr>
        <w:footnoteRef/>
      </w:r>
      <w:r w:rsidRPr="000F0183">
        <w:rPr>
          <w:lang w:val="el-GR"/>
        </w:rPr>
        <w:t xml:space="preserve"> </w:t>
      </w:r>
      <w:r w:rsidR="004D4315" w:rsidRPr="000F0183">
        <w:rPr>
          <w:lang w:val="el-GR"/>
        </w:rPr>
        <w:t xml:space="preserve">Σύμφωνα με </w:t>
      </w:r>
      <w:r w:rsidR="000F0183" w:rsidRPr="000F0183">
        <w:rPr>
          <w:lang w:val="el-GR"/>
        </w:rPr>
        <w:t xml:space="preserve">τις </w:t>
      </w:r>
      <w:proofErr w:type="spellStart"/>
      <w:r w:rsidR="000F0183" w:rsidRPr="000F0183">
        <w:rPr>
          <w:lang w:val="el-GR"/>
        </w:rPr>
        <w:t>εργατώρες</w:t>
      </w:r>
      <w:proofErr w:type="spellEnd"/>
      <w:r w:rsidR="000F0183" w:rsidRPr="000F0183">
        <w:rPr>
          <w:lang w:val="el-GR"/>
        </w:rPr>
        <w:t xml:space="preserve"> </w:t>
      </w:r>
      <w:r w:rsidR="000F0183" w:rsidRPr="000F0183">
        <w:rPr>
          <w:lang w:val="en-US"/>
        </w:rPr>
        <w:t>Opel</w:t>
      </w:r>
      <w:r w:rsidR="000F0183" w:rsidRPr="000F0183">
        <w:rPr>
          <w:lang w:val="el-GR"/>
        </w:rPr>
        <w:t xml:space="preserve"> </w:t>
      </w:r>
      <w:r w:rsidR="000F0183" w:rsidRPr="000F0183">
        <w:rPr>
          <w:lang w:val="en-US"/>
        </w:rPr>
        <w:t>time</w:t>
      </w:r>
      <w:r w:rsidR="000F0183" w:rsidRPr="000F0183">
        <w:rPr>
          <w:lang w:val="el-GR"/>
        </w:rPr>
        <w:t xml:space="preserve"> </w:t>
      </w:r>
      <w:r w:rsidR="004D4315" w:rsidRPr="000F0183">
        <w:rPr>
          <w:lang w:val="el-GR"/>
        </w:rPr>
        <w:t xml:space="preserve">και την </w:t>
      </w:r>
      <w:r w:rsidR="008A39E1">
        <w:rPr>
          <w:lang w:val="el-GR"/>
        </w:rPr>
        <w:t xml:space="preserve">προτεινόμενη </w:t>
      </w:r>
      <w:r w:rsidR="004D4315" w:rsidRPr="000F0183">
        <w:rPr>
          <w:lang w:val="el-GR"/>
        </w:rPr>
        <w:t xml:space="preserve">λιανική τιμή της </w:t>
      </w:r>
      <w:r w:rsidR="004D4315" w:rsidRPr="000F0183">
        <w:rPr>
          <w:lang w:val="en-US"/>
        </w:rPr>
        <w:t>Opel</w:t>
      </w:r>
      <w:r w:rsidR="004D4315" w:rsidRPr="000F0183">
        <w:rPr>
          <w:lang w:val="el-GR"/>
        </w:rPr>
        <w:t xml:space="preserve"> για ανταλλακτικά και </w:t>
      </w:r>
      <w:r w:rsidR="000F0183" w:rsidRPr="000F0183">
        <w:rPr>
          <w:lang w:val="el-GR"/>
        </w:rPr>
        <w:t>αναλώσιμα (υγρά κλπ.)</w:t>
      </w:r>
      <w:r w:rsidRPr="000F0183">
        <w:rPr>
          <w:lang w:val="el-GR"/>
        </w:rPr>
        <w:t>.</w:t>
      </w:r>
    </w:p>
  </w:footnote>
  <w:footnote w:id="3">
    <w:p w:rsidR="003C20AE" w:rsidRPr="000F0183" w:rsidRDefault="003C20AE">
      <w:pPr>
        <w:pStyle w:val="FootnoteText"/>
        <w:rPr>
          <w:lang w:val="el-GR"/>
        </w:rPr>
      </w:pPr>
      <w:r w:rsidRPr="000F0183">
        <w:rPr>
          <w:rStyle w:val="FootnoteReference"/>
        </w:rPr>
        <w:footnoteRef/>
      </w:r>
      <w:r w:rsidRPr="000F0183">
        <w:rPr>
          <w:lang w:val="el-GR"/>
        </w:rPr>
        <w:t xml:space="preserve"> </w:t>
      </w:r>
      <w:r w:rsidR="00491DA4" w:rsidRPr="000F0183">
        <w:rPr>
          <w:lang w:val="el-GR"/>
        </w:rPr>
        <w:t xml:space="preserve">Για οχήματα με </w:t>
      </w:r>
      <w:r w:rsidR="000F0183" w:rsidRPr="000F0183">
        <w:rPr>
          <w:lang w:val="el-GR"/>
        </w:rPr>
        <w:t xml:space="preserve">αξία σύμφωνα με τη διαδικασία </w:t>
      </w:r>
      <w:r w:rsidRPr="000F0183">
        <w:t>WLTP</w:t>
      </w:r>
      <w:r w:rsidRPr="000F0183">
        <w:rPr>
          <w:lang w:val="el-GR"/>
        </w:rPr>
        <w:t xml:space="preserve"> (</w:t>
      </w:r>
      <w:r w:rsidRPr="000F0183">
        <w:t>Worldwide</w:t>
      </w:r>
      <w:r w:rsidRPr="000F0183">
        <w:rPr>
          <w:lang w:val="el-GR"/>
        </w:rPr>
        <w:t xml:space="preserve"> </w:t>
      </w:r>
      <w:r w:rsidRPr="000F0183">
        <w:t>Harmonized</w:t>
      </w:r>
      <w:r w:rsidRPr="000F0183">
        <w:rPr>
          <w:lang w:val="el-GR"/>
        </w:rPr>
        <w:t xml:space="preserve"> </w:t>
      </w:r>
      <w:r w:rsidRPr="000F0183">
        <w:t>Light</w:t>
      </w:r>
      <w:r w:rsidRPr="000F0183">
        <w:rPr>
          <w:lang w:val="el-GR"/>
        </w:rPr>
        <w:t xml:space="preserve"> </w:t>
      </w:r>
      <w:r w:rsidRPr="000F0183">
        <w:t>Vehicles</w:t>
      </w:r>
      <w:r w:rsidRPr="000F0183">
        <w:rPr>
          <w:lang w:val="el-GR"/>
        </w:rPr>
        <w:t xml:space="preserve"> </w:t>
      </w:r>
      <w:r w:rsidRPr="000F0183">
        <w:t>Test</w:t>
      </w:r>
      <w:r w:rsidRPr="000F0183">
        <w:rPr>
          <w:lang w:val="el-GR"/>
        </w:rPr>
        <w:t xml:space="preserve"> </w:t>
      </w:r>
      <w:r w:rsidRPr="000F0183">
        <w:t>Procedure</w:t>
      </w:r>
      <w:r w:rsidRPr="000F0183">
        <w:rPr>
          <w:lang w:val="el-GR"/>
        </w:rPr>
        <w:t xml:space="preserve">) </w:t>
      </w:r>
      <w:r w:rsidR="00491DA4" w:rsidRPr="000F0183">
        <w:rPr>
          <w:lang w:val="el-GR"/>
        </w:rPr>
        <w:t>και υπολογισμέν</w:t>
      </w:r>
      <w:r w:rsidR="00777F56">
        <w:rPr>
          <w:lang w:val="el-GR"/>
        </w:rPr>
        <w:t>η</w:t>
      </w:r>
      <w:r w:rsidR="00491DA4" w:rsidRPr="000F0183">
        <w:rPr>
          <w:lang w:val="el-GR"/>
        </w:rPr>
        <w:t xml:space="preserve"> εκ νέου στο</w:t>
      </w:r>
      <w:r w:rsidRPr="000F0183">
        <w:rPr>
          <w:lang w:val="el-GR"/>
        </w:rPr>
        <w:t xml:space="preserve"> </w:t>
      </w:r>
      <w:r w:rsidRPr="000F0183">
        <w:t>NEDC</w:t>
      </w:r>
      <w:r w:rsidRPr="000F0183">
        <w:rPr>
          <w:lang w:val="el-GR"/>
        </w:rPr>
        <w:t xml:space="preserve">: </w:t>
      </w:r>
      <w:r w:rsidR="00491DA4" w:rsidRPr="000F0183">
        <w:rPr>
          <w:lang w:val="el-GR"/>
        </w:rPr>
        <w:t>Σύμφωνα με την Οδηγία</w:t>
      </w:r>
      <w:r w:rsidRPr="000F0183">
        <w:rPr>
          <w:lang w:val="el-GR"/>
        </w:rPr>
        <w:t xml:space="preserve"> (</w:t>
      </w:r>
      <w:r w:rsidRPr="000F0183">
        <w:rPr>
          <w:lang w:val="en-US"/>
        </w:rPr>
        <w:t>EC</w:t>
      </w:r>
      <w:r w:rsidRPr="000F0183">
        <w:rPr>
          <w:lang w:val="el-GR"/>
        </w:rPr>
        <w:t xml:space="preserve">) </w:t>
      </w:r>
      <w:r w:rsidRPr="000F0183">
        <w:rPr>
          <w:lang w:val="en-US"/>
        </w:rPr>
        <w:t>No</w:t>
      </w:r>
      <w:r w:rsidRPr="000F0183">
        <w:rPr>
          <w:lang w:val="el-GR"/>
        </w:rPr>
        <w:t xml:space="preserve">. 715/2007, </w:t>
      </w:r>
      <w:r w:rsidR="00491DA4" w:rsidRPr="000F0183">
        <w:rPr>
          <w:lang w:val="el-GR"/>
        </w:rPr>
        <w:t>την Οδηγία</w:t>
      </w:r>
      <w:r w:rsidRPr="000F0183">
        <w:rPr>
          <w:lang w:val="el-GR"/>
        </w:rPr>
        <w:t xml:space="preserve"> (</w:t>
      </w:r>
      <w:r w:rsidRPr="000F0183">
        <w:rPr>
          <w:lang w:val="en-US"/>
        </w:rPr>
        <w:t>EU</w:t>
      </w:r>
      <w:r w:rsidRPr="000F0183">
        <w:rPr>
          <w:lang w:val="el-GR"/>
        </w:rPr>
        <w:t xml:space="preserve">) </w:t>
      </w:r>
      <w:r w:rsidRPr="000F0183">
        <w:rPr>
          <w:lang w:val="en-US"/>
        </w:rPr>
        <w:t>No</w:t>
      </w:r>
      <w:r w:rsidRPr="000F0183">
        <w:rPr>
          <w:lang w:val="el-GR"/>
        </w:rPr>
        <w:t xml:space="preserve">. 2017/1153 </w:t>
      </w:r>
      <w:r w:rsidR="00491DA4" w:rsidRPr="000F0183">
        <w:rPr>
          <w:lang w:val="el-GR"/>
        </w:rPr>
        <w:t>και την οδηγία</w:t>
      </w:r>
      <w:r w:rsidRPr="000F0183">
        <w:rPr>
          <w:lang w:val="el-GR"/>
        </w:rPr>
        <w:t xml:space="preserve"> (</w:t>
      </w:r>
      <w:r w:rsidRPr="000F0183">
        <w:rPr>
          <w:lang w:val="en-US"/>
        </w:rPr>
        <w:t>EU</w:t>
      </w:r>
      <w:r w:rsidRPr="000F0183">
        <w:rPr>
          <w:lang w:val="el-GR"/>
        </w:rPr>
        <w:t xml:space="preserve">) </w:t>
      </w:r>
      <w:r w:rsidRPr="000F0183">
        <w:rPr>
          <w:lang w:val="en-US"/>
        </w:rPr>
        <w:t>No</w:t>
      </w:r>
      <w:r w:rsidRPr="000F0183">
        <w:rPr>
          <w:lang w:val="el-GR"/>
        </w:rPr>
        <w:t xml:space="preserve">. 2017/1151 </w:t>
      </w:r>
      <w:r w:rsidR="00491DA4" w:rsidRPr="000F0183">
        <w:rPr>
          <w:lang w:val="el-GR"/>
        </w:rPr>
        <w:t>στις εκδόσεις που μπορούν να εφαρμοστούν</w:t>
      </w:r>
      <w:r w:rsidRPr="000F0183">
        <w:rPr>
          <w:lang w:val="el-G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0AE" w:rsidRDefault="003C20AE">
    <w:pPr>
      <w:pStyle w:val="Header"/>
      <w:tabs>
        <w:tab w:val="clear" w:pos="9072"/>
      </w:tabs>
      <w:spacing w:line="380" w:lineRule="atLeast"/>
      <w:rPr>
        <w:sz w:val="22"/>
        <w:lang w:val="en-US"/>
      </w:rPr>
    </w:pPr>
  </w:p>
  <w:p w:rsidR="003C20AE" w:rsidRDefault="003C20AE">
    <w:pPr>
      <w:pStyle w:val="Header"/>
      <w:tabs>
        <w:tab w:val="clear" w:pos="9072"/>
      </w:tabs>
      <w:spacing w:line="360" w:lineRule="atLeast"/>
      <w:rPr>
        <w:sz w:val="22"/>
        <w:lang w:val="en-US"/>
      </w:rPr>
    </w:pPr>
    <w:r w:rsidRPr="00A14D44">
      <w:rPr>
        <w:noProof/>
        <w:sz w:val="22"/>
        <w:lang w:val="el-GR" w:eastAsia="el-GR"/>
      </w:rPr>
      <w:drawing>
        <wp:anchor distT="0" distB="0" distL="114300" distR="114300" simplePos="0" relativeHeight="251666944" behindDoc="0" locked="0" layoutInCell="1" allowOverlap="1" wp14:anchorId="604DD765" wp14:editId="254D326E">
          <wp:simplePos x="0" y="0"/>
          <wp:positionH relativeFrom="column">
            <wp:posOffset>4775200</wp:posOffset>
          </wp:positionH>
          <wp:positionV relativeFrom="paragraph">
            <wp:posOffset>81915</wp:posOffset>
          </wp:positionV>
          <wp:extent cx="973455" cy="781050"/>
          <wp:effectExtent l="0" t="0" r="0" b="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3C20AE" w:rsidRDefault="003C20AE">
    <w:pPr>
      <w:pStyle w:val="Header"/>
      <w:tabs>
        <w:tab w:val="clear" w:pos="9072"/>
      </w:tabs>
      <w:spacing w:line="360" w:lineRule="atLeast"/>
      <w:rPr>
        <w:sz w:val="22"/>
        <w:lang w:val="en-US"/>
      </w:rPr>
    </w:pPr>
    <w:r>
      <w:rPr>
        <w:noProof/>
        <w:sz w:val="22"/>
        <w:lang w:val="el-GR" w:eastAsia="el-GR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306ADC43" wp14:editId="0E90B3C9">
              <wp:simplePos x="0" y="0"/>
              <wp:positionH relativeFrom="page">
                <wp:posOffset>1114424</wp:posOffset>
              </wp:positionH>
              <wp:positionV relativeFrom="page">
                <wp:posOffset>1162050</wp:posOffset>
              </wp:positionV>
              <wp:extent cx="600075" cy="296545"/>
              <wp:effectExtent l="0" t="0" r="9525" b="82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0AE" w:rsidRPr="004C2AC8" w:rsidRDefault="003C20AE" w:rsidP="00A14D44">
                          <w:pPr>
                            <w:pStyle w:val="Header"/>
                            <w:spacing w:line="380" w:lineRule="exact"/>
                            <w:rPr>
                              <w:rFonts w:cs="Arial"/>
                              <w:sz w:val="22"/>
                              <w:lang w:val="de-DE"/>
                            </w:rPr>
                          </w:pPr>
                          <w:r>
                            <w:rPr>
                              <w:rFonts w:cs="Arial"/>
                              <w:sz w:val="22"/>
                              <w:lang w:val="el-GR"/>
                            </w:rPr>
                            <w:t>Σελίδα</w:t>
                          </w:r>
                          <w:r w:rsidRPr="00DE60FF">
                            <w:rPr>
                              <w:rFonts w:cs="Arial"/>
                              <w:sz w:val="22"/>
                            </w:rPr>
                            <w:t xml:space="preserve"> </w:t>
                          </w:r>
                          <w:r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begin"/>
                          </w:r>
                          <w:r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instrText xml:space="preserve"> PAGE </w:instrText>
                          </w:r>
                          <w:r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separate"/>
                          </w:r>
                          <w:r w:rsidR="002724F5">
                            <w:rPr>
                              <w:rStyle w:val="PageNumber"/>
                              <w:rFonts w:cs="Arial"/>
                              <w:noProof/>
                              <w:sz w:val="22"/>
                            </w:rPr>
                            <w:t>3</w:t>
                          </w:r>
                          <w:r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ADC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7.75pt;margin-top:91.5pt;width:47.25pt;height:23.3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VqqwIAAKg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" o:allowincell="f" filled="f" stroked="f">
              <v:textbox inset="0,0,0,0">
                <w:txbxContent>
                  <w:p w:rsidR="003C20AE" w:rsidRPr="004C2AC8" w:rsidRDefault="003C20AE" w:rsidP="00A14D44">
                    <w:pPr>
                      <w:pStyle w:val="Header"/>
                      <w:spacing w:line="380" w:lineRule="exact"/>
                      <w:rPr>
                        <w:rFonts w:cs="Arial"/>
                        <w:sz w:val="22"/>
                        <w:lang w:val="de-DE"/>
                      </w:rPr>
                    </w:pPr>
                    <w:r>
                      <w:rPr>
                        <w:rFonts w:cs="Arial"/>
                        <w:sz w:val="22"/>
                        <w:lang w:val="el-GR"/>
                      </w:rPr>
                      <w:t>Σελίδα</w:t>
                    </w:r>
                    <w:r w:rsidRPr="00DE60FF">
                      <w:rPr>
                        <w:rFonts w:cs="Arial"/>
                        <w:sz w:val="22"/>
                      </w:rPr>
                      <w:t xml:space="preserve"> </w:t>
                    </w:r>
                    <w:r w:rsidRPr="00DE60FF">
                      <w:rPr>
                        <w:rStyle w:val="PageNumber"/>
                        <w:rFonts w:cs="Arial"/>
                        <w:sz w:val="22"/>
                      </w:rPr>
                      <w:fldChar w:fldCharType="begin"/>
                    </w:r>
                    <w:r w:rsidRPr="00DE60FF">
                      <w:rPr>
                        <w:rStyle w:val="PageNumber"/>
                        <w:rFonts w:cs="Arial"/>
                        <w:sz w:val="22"/>
                      </w:rPr>
                      <w:instrText xml:space="preserve"> PAGE </w:instrText>
                    </w:r>
                    <w:r w:rsidRPr="00DE60FF">
                      <w:rPr>
                        <w:rStyle w:val="PageNumber"/>
                        <w:rFonts w:cs="Arial"/>
                        <w:sz w:val="22"/>
                      </w:rPr>
                      <w:fldChar w:fldCharType="separate"/>
                    </w:r>
                    <w:r w:rsidR="002724F5">
                      <w:rPr>
                        <w:rStyle w:val="PageNumber"/>
                        <w:rFonts w:cs="Arial"/>
                        <w:noProof/>
                        <w:sz w:val="22"/>
                      </w:rPr>
                      <w:t>3</w:t>
                    </w:r>
                    <w:r w:rsidRPr="00DE60FF">
                      <w:rPr>
                        <w:rStyle w:val="PageNumber"/>
                        <w:rFonts w:cs="Arial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0AE" w:rsidRDefault="003C20AE">
    <w:pPr>
      <w:pStyle w:val="Header"/>
      <w:tabs>
        <w:tab w:val="clear" w:pos="4536"/>
        <w:tab w:val="clear" w:pos="9072"/>
        <w:tab w:val="center" w:pos="4422"/>
      </w:tabs>
      <w:spacing w:before="1600"/>
      <w:rPr>
        <w:sz w:val="24"/>
        <w:lang w:val="en-US"/>
      </w:rPr>
    </w:pPr>
    <w:r w:rsidRPr="00A968B2">
      <w:rPr>
        <w:noProof/>
        <w:lang w:val="el-GR" w:eastAsia="el-GR"/>
      </w:rPr>
      <w:drawing>
        <wp:anchor distT="0" distB="0" distL="114300" distR="114300" simplePos="0" relativeHeight="251663872" behindDoc="0" locked="0" layoutInCell="1" allowOverlap="1" wp14:anchorId="1D947FA7" wp14:editId="64F1ED67">
          <wp:simplePos x="0" y="0"/>
          <wp:positionH relativeFrom="column">
            <wp:posOffset>4623297</wp:posOffset>
          </wp:positionH>
          <wp:positionV relativeFrom="paragraph">
            <wp:posOffset>170815</wp:posOffset>
          </wp:positionV>
          <wp:extent cx="973731" cy="78105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731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  <w:sz w:val="28"/>
        <w:szCs w:val="28"/>
        <w:lang w:val="en-US"/>
      </w:rPr>
      <w:t>Media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A7F"/>
    <w:multiLevelType w:val="hybridMultilevel"/>
    <w:tmpl w:val="B16868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E3CB3"/>
    <w:multiLevelType w:val="hybridMultilevel"/>
    <w:tmpl w:val="A2E0D402"/>
    <w:lvl w:ilvl="0" w:tplc="E1D0A4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DD018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949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66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6A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949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E7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383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00F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347D5"/>
    <w:multiLevelType w:val="hybridMultilevel"/>
    <w:tmpl w:val="17CEB8A0"/>
    <w:lvl w:ilvl="0" w:tplc="31D8BCF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490CC5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4D36A5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A1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02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0E0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83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2A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1A2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B7BD8"/>
    <w:multiLevelType w:val="hybridMultilevel"/>
    <w:tmpl w:val="A2E0D402"/>
    <w:lvl w:ilvl="0" w:tplc="AC0CBB4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41164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90C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4C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AAE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7E38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6D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2E9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B21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10A59"/>
    <w:multiLevelType w:val="hybridMultilevel"/>
    <w:tmpl w:val="A2E0D402"/>
    <w:lvl w:ilvl="0" w:tplc="FFCA7F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6BA0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703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2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48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10A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2B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2B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368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F1F67"/>
    <w:multiLevelType w:val="hybridMultilevel"/>
    <w:tmpl w:val="DFF68324"/>
    <w:lvl w:ilvl="0" w:tplc="CAD86C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6AC6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467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AE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8D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DC20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60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294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D8F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37E5E"/>
    <w:multiLevelType w:val="multilevel"/>
    <w:tmpl w:val="CE16E0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34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81"/>
        </w:tabs>
        <w:ind w:left="2381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34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7" w15:restartNumberingAfterBreak="0">
    <w:nsid w:val="56315932"/>
    <w:multiLevelType w:val="hybridMultilevel"/>
    <w:tmpl w:val="17CEB8A0"/>
    <w:lvl w:ilvl="0" w:tplc="2FB8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CD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4C3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80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769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20A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20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2D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56E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15AE8"/>
    <w:multiLevelType w:val="hybridMultilevel"/>
    <w:tmpl w:val="A2E0D402"/>
    <w:lvl w:ilvl="0" w:tplc="06FAFB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5CC1D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06B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44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E7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589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4A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F24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B48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778F9"/>
    <w:multiLevelType w:val="hybridMultilevel"/>
    <w:tmpl w:val="A2E0D402"/>
    <w:lvl w:ilvl="0" w:tplc="3620E3F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228D8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40C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6F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A0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F2F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2F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F4C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26A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F3D1B"/>
    <w:multiLevelType w:val="hybridMultilevel"/>
    <w:tmpl w:val="A2E0D402"/>
    <w:lvl w:ilvl="0" w:tplc="7422C0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72E1A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14A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89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8B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6C0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EC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7A7F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2CA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B3E06"/>
    <w:multiLevelType w:val="multilevel"/>
    <w:tmpl w:val="9476DE5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38"/>
        </w:tabs>
        <w:ind w:left="2438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12"/>
        </w:tabs>
        <w:ind w:left="3402" w:hanging="51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36"/>
    <w:rsid w:val="00003A30"/>
    <w:rsid w:val="00031F91"/>
    <w:rsid w:val="00044BA7"/>
    <w:rsid w:val="00063D90"/>
    <w:rsid w:val="00065121"/>
    <w:rsid w:val="00067A22"/>
    <w:rsid w:val="00070CB2"/>
    <w:rsid w:val="00075B67"/>
    <w:rsid w:val="000F0183"/>
    <w:rsid w:val="001025C1"/>
    <w:rsid w:val="001329B9"/>
    <w:rsid w:val="00142719"/>
    <w:rsid w:val="00142F47"/>
    <w:rsid w:val="0014460E"/>
    <w:rsid w:val="00170C45"/>
    <w:rsid w:val="001907CC"/>
    <w:rsid w:val="001C4D92"/>
    <w:rsid w:val="001E47A4"/>
    <w:rsid w:val="001E711C"/>
    <w:rsid w:val="001F04A7"/>
    <w:rsid w:val="00204350"/>
    <w:rsid w:val="00222984"/>
    <w:rsid w:val="00232C96"/>
    <w:rsid w:val="00253429"/>
    <w:rsid w:val="0025403F"/>
    <w:rsid w:val="002724F5"/>
    <w:rsid w:val="0027619D"/>
    <w:rsid w:val="002C52C8"/>
    <w:rsid w:val="002D1A56"/>
    <w:rsid w:val="002F61F9"/>
    <w:rsid w:val="003237E7"/>
    <w:rsid w:val="0034471F"/>
    <w:rsid w:val="00344A1E"/>
    <w:rsid w:val="003A072E"/>
    <w:rsid w:val="003C20AE"/>
    <w:rsid w:val="003D160C"/>
    <w:rsid w:val="00404262"/>
    <w:rsid w:val="0041192C"/>
    <w:rsid w:val="00446DD5"/>
    <w:rsid w:val="00491DA4"/>
    <w:rsid w:val="004B4051"/>
    <w:rsid w:val="004C239A"/>
    <w:rsid w:val="004D4315"/>
    <w:rsid w:val="004D796F"/>
    <w:rsid w:val="004D7B39"/>
    <w:rsid w:val="004F6889"/>
    <w:rsid w:val="00521597"/>
    <w:rsid w:val="005449EB"/>
    <w:rsid w:val="0059159E"/>
    <w:rsid w:val="00593250"/>
    <w:rsid w:val="00632EE7"/>
    <w:rsid w:val="00644103"/>
    <w:rsid w:val="00645075"/>
    <w:rsid w:val="00690ED9"/>
    <w:rsid w:val="00696C31"/>
    <w:rsid w:val="006979F1"/>
    <w:rsid w:val="006C3C31"/>
    <w:rsid w:val="006D0710"/>
    <w:rsid w:val="00702DC0"/>
    <w:rsid w:val="00716E45"/>
    <w:rsid w:val="00743AD0"/>
    <w:rsid w:val="00757766"/>
    <w:rsid w:val="00757909"/>
    <w:rsid w:val="00777F56"/>
    <w:rsid w:val="007A6E7D"/>
    <w:rsid w:val="007D0791"/>
    <w:rsid w:val="007E2A93"/>
    <w:rsid w:val="008226B3"/>
    <w:rsid w:val="008911DC"/>
    <w:rsid w:val="008961C1"/>
    <w:rsid w:val="008A3099"/>
    <w:rsid w:val="008A35CF"/>
    <w:rsid w:val="008A39E1"/>
    <w:rsid w:val="009050EF"/>
    <w:rsid w:val="009616B2"/>
    <w:rsid w:val="009A6D38"/>
    <w:rsid w:val="00A14D44"/>
    <w:rsid w:val="00A17059"/>
    <w:rsid w:val="00A3462C"/>
    <w:rsid w:val="00A36A28"/>
    <w:rsid w:val="00A645DE"/>
    <w:rsid w:val="00A968B2"/>
    <w:rsid w:val="00AA0530"/>
    <w:rsid w:val="00AB7248"/>
    <w:rsid w:val="00AC09F6"/>
    <w:rsid w:val="00B115EC"/>
    <w:rsid w:val="00B27F40"/>
    <w:rsid w:val="00B31801"/>
    <w:rsid w:val="00B51F36"/>
    <w:rsid w:val="00BB7FC4"/>
    <w:rsid w:val="00BC48B7"/>
    <w:rsid w:val="00BD7D42"/>
    <w:rsid w:val="00BE10A1"/>
    <w:rsid w:val="00C017AF"/>
    <w:rsid w:val="00C03C5C"/>
    <w:rsid w:val="00C401AF"/>
    <w:rsid w:val="00C40576"/>
    <w:rsid w:val="00C436FC"/>
    <w:rsid w:val="00C44997"/>
    <w:rsid w:val="00C54552"/>
    <w:rsid w:val="00C834E6"/>
    <w:rsid w:val="00C83FA9"/>
    <w:rsid w:val="00C94262"/>
    <w:rsid w:val="00C96E1B"/>
    <w:rsid w:val="00C97FEF"/>
    <w:rsid w:val="00CB14E4"/>
    <w:rsid w:val="00CB3FB4"/>
    <w:rsid w:val="00D570CC"/>
    <w:rsid w:val="00D72D7F"/>
    <w:rsid w:val="00D9111C"/>
    <w:rsid w:val="00D91757"/>
    <w:rsid w:val="00DA35CB"/>
    <w:rsid w:val="00DB4CE0"/>
    <w:rsid w:val="00DD1178"/>
    <w:rsid w:val="00E234E6"/>
    <w:rsid w:val="00E53B0E"/>
    <w:rsid w:val="00E912E0"/>
    <w:rsid w:val="00E959F0"/>
    <w:rsid w:val="00EA6503"/>
    <w:rsid w:val="00EE195E"/>
    <w:rsid w:val="00EF4CB5"/>
    <w:rsid w:val="00F01217"/>
    <w:rsid w:val="00F07B0B"/>
    <w:rsid w:val="00F52282"/>
    <w:rsid w:val="00F96CF2"/>
    <w:rsid w:val="00F9724C"/>
    <w:rsid w:val="00FC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7E624D-4EFC-4B5D-9E19-7F0B131E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ED9"/>
    <w:rPr>
      <w:rFonts w:ascii="Arial" w:hAnsi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ED9"/>
    <w:pPr>
      <w:tabs>
        <w:tab w:val="center" w:pos="4536"/>
        <w:tab w:val="right" w:pos="9072"/>
      </w:tabs>
    </w:pPr>
  </w:style>
  <w:style w:type="paragraph" w:styleId="Footer">
    <w:name w:val="footer"/>
    <w:aliases w:val="Footer Arial,Opel Media Information"/>
    <w:basedOn w:val="Normal"/>
    <w:link w:val="FooterChar"/>
    <w:rsid w:val="00690ED9"/>
    <w:pPr>
      <w:tabs>
        <w:tab w:val="left" w:pos="2070"/>
      </w:tabs>
    </w:pPr>
    <w:rPr>
      <w:sz w:val="13"/>
    </w:rPr>
  </w:style>
  <w:style w:type="character" w:styleId="Hyperlink">
    <w:name w:val="Hyperlink"/>
    <w:basedOn w:val="DefaultParagraphFont"/>
    <w:rsid w:val="00690ED9"/>
    <w:rPr>
      <w:color w:val="0000FF"/>
      <w:u w:val="single"/>
    </w:rPr>
  </w:style>
  <w:style w:type="character" w:styleId="PageNumber">
    <w:name w:val="page number"/>
    <w:basedOn w:val="DefaultParagraphFont"/>
    <w:rsid w:val="00690ED9"/>
  </w:style>
  <w:style w:type="character" w:styleId="FollowedHyperlink">
    <w:name w:val="FollowedHyperlink"/>
    <w:basedOn w:val="DefaultParagraphFont"/>
    <w:rsid w:val="00690ED9"/>
    <w:rPr>
      <w:color w:val="800080"/>
      <w:u w:val="single"/>
    </w:rPr>
  </w:style>
  <w:style w:type="paragraph" w:customStyle="1" w:styleId="OpelStandardTextArial">
    <w:name w:val="Opel Standard Text Arial"/>
    <w:basedOn w:val="Normal"/>
    <w:rsid w:val="00690ED9"/>
    <w:pPr>
      <w:spacing w:line="360" w:lineRule="atLeast"/>
    </w:pPr>
    <w:rPr>
      <w:sz w:val="22"/>
      <w:lang w:val="de-DE"/>
    </w:rPr>
  </w:style>
  <w:style w:type="paragraph" w:customStyle="1" w:styleId="OpelHeadlineArial">
    <w:name w:val="Opel Headline Arial"/>
    <w:basedOn w:val="Normal"/>
    <w:rsid w:val="00690ED9"/>
    <w:pPr>
      <w:spacing w:line="360" w:lineRule="atLeast"/>
    </w:pPr>
    <w:rPr>
      <w:b/>
      <w:sz w:val="26"/>
      <w:lang w:val="de-DE"/>
    </w:rPr>
  </w:style>
  <w:style w:type="paragraph" w:styleId="BalloonText">
    <w:name w:val="Balloon Text"/>
    <w:basedOn w:val="Normal"/>
    <w:semiHidden/>
    <w:rsid w:val="00C44997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oter Arial Char,Opel Media Information Char"/>
    <w:basedOn w:val="DefaultParagraphFont"/>
    <w:link w:val="Footer"/>
    <w:rsid w:val="001907CC"/>
    <w:rPr>
      <w:rFonts w:ascii="Arial" w:hAnsi="Arial"/>
      <w:sz w:val="13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A14D44"/>
    <w:rPr>
      <w:rFonts w:ascii="Arial" w:hAnsi="Arial"/>
      <w:szCs w:val="24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632EE7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2EE7"/>
    <w:rPr>
      <w:rFonts w:ascii="Arial" w:hAnsi="Arial"/>
      <w:lang w:val="en-GB"/>
    </w:rPr>
  </w:style>
  <w:style w:type="character" w:styleId="FootnoteReference">
    <w:name w:val="footnote reference"/>
    <w:basedOn w:val="DefaultParagraphFont"/>
    <w:semiHidden/>
    <w:unhideWhenUsed/>
    <w:rsid w:val="00632E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lia.ag.giannakopoulou@ope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ia.ope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FB88A-5DC2-49FC-8941-F7385825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663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Opel Media Information</vt:lpstr>
      <vt:lpstr>Opel Media Information</vt:lpstr>
    </vt:vector>
  </TitlesOfParts>
  <Company>Adam Opel GmbH</Company>
  <LinksUpToDate>false</LinksUpToDate>
  <CharactersWithSpaces>4240</CharactersWithSpaces>
  <SharedDoc>false</SharedDoc>
  <HLinks>
    <vt:vector size="12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Opel Media Information</dc:title>
  <dc:subject>Press-Release</dc:subject>
  <dc:creator>Andrea Engel</dc:creator>
  <cp:lastModifiedBy>Lianatz</cp:lastModifiedBy>
  <cp:revision>6</cp:revision>
  <cp:lastPrinted>2009-08-18T08:52:00Z</cp:lastPrinted>
  <dcterms:created xsi:type="dcterms:W3CDTF">2017-12-15T12:32:00Z</dcterms:created>
  <dcterms:modified xsi:type="dcterms:W3CDTF">2017-12-15T14:41:00Z</dcterms:modified>
</cp:coreProperties>
</file>